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11617" w14:textId="139ECBD8" w:rsidR="00021C63" w:rsidRPr="00021C63" w:rsidRDefault="00806BE8" w:rsidP="00021C63">
      <w:pPr>
        <w:rPr>
          <w:rFonts w:ascii="Arial" w:hAnsi="Arial" w:cs="Arial"/>
          <w:b/>
          <w:sz w:val="32"/>
          <w:szCs w:val="32"/>
        </w:rPr>
      </w:pPr>
      <w:bookmarkStart w:id="0" w:name="_GoBack"/>
      <w:bookmarkEnd w:id="0"/>
      <w:r w:rsidRPr="00021C63">
        <w:rPr>
          <w:rFonts w:ascii="Arial" w:hAnsi="Arial" w:cs="Arial"/>
          <w:b/>
          <w:bCs/>
        </w:rPr>
        <w:br/>
      </w:r>
      <w:r w:rsidR="00021C63" w:rsidRPr="00021C63">
        <w:rPr>
          <w:rFonts w:ascii="Arial" w:hAnsi="Arial" w:cs="Arial"/>
          <w:b/>
          <w:sz w:val="32"/>
          <w:szCs w:val="32"/>
        </w:rPr>
        <w:t xml:space="preserve">The Hidden Risk of COVID-19: </w:t>
      </w:r>
      <w:r w:rsidR="00021C63">
        <w:rPr>
          <w:rFonts w:ascii="Arial" w:hAnsi="Arial" w:cs="Arial"/>
          <w:b/>
          <w:sz w:val="32"/>
          <w:szCs w:val="32"/>
        </w:rPr>
        <w:br/>
      </w:r>
      <w:r w:rsidR="00021C63" w:rsidRPr="00021C63">
        <w:rPr>
          <w:rFonts w:ascii="Arial" w:hAnsi="Arial" w:cs="Arial"/>
          <w:b/>
          <w:sz w:val="32"/>
          <w:szCs w:val="32"/>
        </w:rPr>
        <w:t>Our Mental Health and Mental Well-Being</w:t>
      </w:r>
    </w:p>
    <w:p w14:paraId="01895909" w14:textId="77777777" w:rsidR="00021C63" w:rsidRPr="00021C63" w:rsidRDefault="00021C63" w:rsidP="00021C63">
      <w:pPr>
        <w:rPr>
          <w:rFonts w:ascii="Arial" w:hAnsi="Arial" w:cs="Arial"/>
        </w:rPr>
      </w:pPr>
      <w:r w:rsidRPr="00021C63">
        <w:rPr>
          <w:rFonts w:ascii="Arial" w:hAnsi="Arial" w:cs="Arial"/>
        </w:rPr>
        <w:t>There is no doubt that the physical symptoms associated with COVID-19 are serious, especially for more vulnerable populations. But the mental health symptoms associated with this crisis also pose a significant threat.</w:t>
      </w:r>
    </w:p>
    <w:p w14:paraId="0D29583C" w14:textId="77777777" w:rsidR="00021C63" w:rsidRPr="00021C63" w:rsidRDefault="00021C63" w:rsidP="00021C63">
      <w:pPr>
        <w:rPr>
          <w:rFonts w:ascii="Arial" w:hAnsi="Arial" w:cs="Arial"/>
        </w:rPr>
      </w:pPr>
      <w:r w:rsidRPr="00021C63">
        <w:rPr>
          <w:rFonts w:ascii="Arial" w:hAnsi="Arial" w:cs="Arial"/>
        </w:rPr>
        <w:t xml:space="preserve">Each day there are reports of new cases, warnings grow stronger, and news gets more distressing. This takes a toll on our mental well-being and sometimes we don’t even realize it. Numerous studies show increased stress has a significant impact on our body, mood, behavior and overall well-being. </w:t>
      </w:r>
      <w:hyperlink r:id="rId8" w:history="1">
        <w:r w:rsidRPr="00021C63">
          <w:rPr>
            <w:rStyle w:val="Hyperlink"/>
            <w:rFonts w:ascii="Arial" w:hAnsi="Arial" w:cs="Arial"/>
            <w:sz w:val="20"/>
            <w:szCs w:val="20"/>
          </w:rPr>
          <w:t>https://www.mayoclinic.org/healthy-lifestyle/stress-management/in-depth/stress-symptoms/art-20050987</w:t>
        </w:r>
      </w:hyperlink>
    </w:p>
    <w:p w14:paraId="062A9E7D" w14:textId="77777777" w:rsidR="00021C63" w:rsidRPr="00021C63" w:rsidRDefault="00021C63" w:rsidP="00021C63">
      <w:pPr>
        <w:rPr>
          <w:rFonts w:ascii="Arial" w:hAnsi="Arial" w:cs="Arial"/>
          <w:b/>
          <w:bCs/>
        </w:rPr>
      </w:pPr>
      <w:r w:rsidRPr="00021C63">
        <w:rPr>
          <w:rFonts w:ascii="Arial" w:hAnsi="Arial" w:cs="Arial"/>
          <w:b/>
          <w:bCs/>
        </w:rPr>
        <w:t>The most vulnerable population:</w:t>
      </w:r>
    </w:p>
    <w:p w14:paraId="2C0ED23A" w14:textId="0947D2A8" w:rsidR="00021C63" w:rsidRPr="00021C63" w:rsidRDefault="00021C63" w:rsidP="00021C63">
      <w:pPr>
        <w:rPr>
          <w:rFonts w:ascii="Arial" w:hAnsi="Arial" w:cs="Arial"/>
        </w:rPr>
      </w:pPr>
      <w:r w:rsidRPr="00021C63">
        <w:rPr>
          <w:rFonts w:ascii="Arial" w:hAnsi="Arial" w:cs="Arial"/>
        </w:rPr>
        <w:t>The CDC reminds us all that the vulnerable population goes beyond people with physical conditions, like diabetes, heart disease and autoimmune disease. But it’s very important to realize that</w:t>
      </w:r>
      <w:r>
        <w:rPr>
          <w:rFonts w:ascii="Arial" w:hAnsi="Arial" w:cs="Arial"/>
        </w:rPr>
        <w:t xml:space="preserve"> </w:t>
      </w:r>
      <w:r>
        <w:rPr>
          <w:rStyle w:val="Strong"/>
          <w:rFonts w:ascii="Arial" w:hAnsi="Arial" w:cs="Arial"/>
          <w:b w:val="0"/>
          <w:color w:val="000000"/>
          <w:shd w:val="clear" w:color="auto" w:fill="FFFFFF"/>
        </w:rPr>
        <w:t>pe</w:t>
      </w:r>
      <w:r w:rsidRPr="00021C63">
        <w:rPr>
          <w:rStyle w:val="Strong"/>
          <w:rFonts w:ascii="Arial" w:hAnsi="Arial" w:cs="Arial"/>
          <w:b w:val="0"/>
          <w:color w:val="000000"/>
          <w:shd w:val="clear" w:color="auto" w:fill="FFFFFF"/>
        </w:rPr>
        <w:t>ople with preexisting mental health conditions are also at higher risk for mental health distress.</w:t>
      </w:r>
      <w:r w:rsidRPr="00021C63">
        <w:rPr>
          <w:rStyle w:val="Strong"/>
          <w:rFonts w:ascii="Arial" w:hAnsi="Arial" w:cs="Arial"/>
          <w:color w:val="000000"/>
          <w:shd w:val="clear" w:color="auto" w:fill="FFFFFF"/>
        </w:rPr>
        <w:t xml:space="preserve"> </w:t>
      </w:r>
    </w:p>
    <w:p w14:paraId="4FA3CEBA" w14:textId="77777777" w:rsidR="00021C63" w:rsidRPr="00021C63" w:rsidRDefault="00021C63" w:rsidP="00021C63">
      <w:pPr>
        <w:shd w:val="clear" w:color="auto" w:fill="FFFFFF"/>
        <w:spacing w:after="100" w:afterAutospacing="1" w:line="240" w:lineRule="auto"/>
        <w:rPr>
          <w:rFonts w:ascii="Arial" w:eastAsia="Times New Roman" w:hAnsi="Arial" w:cs="Arial"/>
          <w:color w:val="000000"/>
        </w:rPr>
      </w:pPr>
      <w:r w:rsidRPr="00021C63">
        <w:rPr>
          <w:rFonts w:ascii="Arial" w:eastAsia="Times New Roman" w:hAnsi="Arial" w:cs="Arial"/>
          <w:color w:val="000000"/>
        </w:rPr>
        <w:t>People who may respond more strongly to a crisis include:</w:t>
      </w:r>
    </w:p>
    <w:p w14:paraId="5A3E9AFC" w14:textId="77777777" w:rsidR="00021C63" w:rsidRPr="00021C63" w:rsidRDefault="00021C63" w:rsidP="00021C63">
      <w:pPr>
        <w:numPr>
          <w:ilvl w:val="0"/>
          <w:numId w:val="15"/>
        </w:numPr>
        <w:shd w:val="clear" w:color="auto" w:fill="FFFFFF"/>
        <w:spacing w:before="100" w:beforeAutospacing="1" w:after="100" w:afterAutospacing="1" w:line="240" w:lineRule="auto"/>
        <w:rPr>
          <w:rFonts w:ascii="Arial" w:eastAsia="Times New Roman" w:hAnsi="Arial" w:cs="Arial"/>
          <w:color w:val="000000"/>
        </w:rPr>
      </w:pPr>
      <w:r w:rsidRPr="00021C63">
        <w:rPr>
          <w:rFonts w:ascii="Arial" w:eastAsia="Times New Roman" w:hAnsi="Arial" w:cs="Arial"/>
          <w:color w:val="000000"/>
        </w:rPr>
        <w:t>Older people and people with chronic diseases who are at higher risk for COVID-19</w:t>
      </w:r>
    </w:p>
    <w:p w14:paraId="2ECC9CCD" w14:textId="77777777" w:rsidR="00021C63" w:rsidRPr="00021C63" w:rsidRDefault="00021C63" w:rsidP="00021C63">
      <w:pPr>
        <w:numPr>
          <w:ilvl w:val="0"/>
          <w:numId w:val="15"/>
        </w:numPr>
        <w:shd w:val="clear" w:color="auto" w:fill="FFFFFF"/>
        <w:spacing w:before="100" w:beforeAutospacing="1" w:after="100" w:afterAutospacing="1" w:line="240" w:lineRule="auto"/>
        <w:rPr>
          <w:rFonts w:ascii="Arial" w:eastAsia="Times New Roman" w:hAnsi="Arial" w:cs="Arial"/>
          <w:color w:val="000000"/>
        </w:rPr>
      </w:pPr>
      <w:r w:rsidRPr="00021C63">
        <w:rPr>
          <w:rFonts w:ascii="Arial" w:eastAsia="Times New Roman" w:hAnsi="Arial" w:cs="Arial"/>
          <w:color w:val="000000"/>
        </w:rPr>
        <w:t>Children and teens</w:t>
      </w:r>
    </w:p>
    <w:p w14:paraId="7AA8237C" w14:textId="77777777" w:rsidR="00021C63" w:rsidRPr="00021C63" w:rsidRDefault="00021C63" w:rsidP="00021C63">
      <w:pPr>
        <w:numPr>
          <w:ilvl w:val="0"/>
          <w:numId w:val="15"/>
        </w:numPr>
        <w:shd w:val="clear" w:color="auto" w:fill="FFFFFF"/>
        <w:spacing w:before="100" w:beforeAutospacing="1" w:after="100" w:afterAutospacing="1" w:line="240" w:lineRule="auto"/>
        <w:rPr>
          <w:rFonts w:ascii="Arial" w:eastAsia="Times New Roman" w:hAnsi="Arial" w:cs="Arial"/>
          <w:color w:val="000000"/>
        </w:rPr>
      </w:pPr>
      <w:r w:rsidRPr="00021C63">
        <w:rPr>
          <w:rFonts w:ascii="Arial" w:eastAsia="Times New Roman" w:hAnsi="Arial" w:cs="Arial"/>
          <w:color w:val="000000"/>
        </w:rPr>
        <w:t>Those helping with the response to COVID-19 (health care providers and first responders)</w:t>
      </w:r>
    </w:p>
    <w:p w14:paraId="419EE8AF" w14:textId="69E37AE4" w:rsidR="00021C63" w:rsidRPr="00021C63" w:rsidRDefault="00021C63" w:rsidP="00021C63">
      <w:pPr>
        <w:numPr>
          <w:ilvl w:val="0"/>
          <w:numId w:val="15"/>
        </w:numPr>
        <w:shd w:val="clear" w:color="auto" w:fill="FFFFFF"/>
        <w:spacing w:before="100" w:beforeAutospacing="1" w:after="100" w:afterAutospacing="1" w:line="240" w:lineRule="auto"/>
        <w:rPr>
          <w:rStyle w:val="Hyperlink"/>
          <w:rFonts w:ascii="Arial" w:eastAsia="Times New Roman" w:hAnsi="Arial" w:cs="Arial"/>
          <w:color w:val="000000"/>
          <w:u w:val="none"/>
        </w:rPr>
      </w:pPr>
      <w:r w:rsidRPr="00021C63">
        <w:rPr>
          <w:rFonts w:ascii="Arial" w:eastAsia="Times New Roman" w:hAnsi="Arial" w:cs="Arial"/>
          <w:color w:val="000000"/>
        </w:rPr>
        <w:t>Individuals with mental health conditions, including issues with substance use</w:t>
      </w:r>
    </w:p>
    <w:p w14:paraId="1373FBB4" w14:textId="77777777" w:rsidR="00021C63" w:rsidRPr="00021C63" w:rsidRDefault="001F354E" w:rsidP="00021C63">
      <w:pPr>
        <w:shd w:val="clear" w:color="auto" w:fill="FFFFFF"/>
        <w:spacing w:before="100" w:beforeAutospacing="1" w:after="100" w:afterAutospacing="1"/>
        <w:rPr>
          <w:rFonts w:ascii="Arial" w:hAnsi="Arial" w:cs="Arial"/>
          <w:sz w:val="20"/>
          <w:szCs w:val="20"/>
        </w:rPr>
      </w:pPr>
      <w:hyperlink r:id="rId9" w:history="1">
        <w:r w:rsidR="00021C63" w:rsidRPr="00021C63">
          <w:rPr>
            <w:rStyle w:val="Hyperlink"/>
            <w:rFonts w:ascii="Arial" w:hAnsi="Arial" w:cs="Arial"/>
            <w:sz w:val="20"/>
            <w:szCs w:val="20"/>
          </w:rPr>
          <w:t>https://www.cdc.gov/coronavirus/2019-ncov/prepare/managing-stress-anxiety.html?CDC_AA_refVal=https%3A%2F%2Fwww.cdc.gov%2Fcoronavirus%2F2019-ncov%2Fabout%2Fcoping.html</w:t>
        </w:r>
      </w:hyperlink>
    </w:p>
    <w:p w14:paraId="21D42FE9" w14:textId="0B76766E" w:rsidR="00021C63" w:rsidRPr="00021C63" w:rsidRDefault="00021C63" w:rsidP="00021C63">
      <w:pPr>
        <w:rPr>
          <w:rFonts w:ascii="Arial" w:hAnsi="Arial" w:cs="Arial"/>
        </w:rPr>
      </w:pPr>
      <w:r w:rsidRPr="00021C63">
        <w:rPr>
          <w:rFonts w:ascii="Arial" w:hAnsi="Arial" w:cs="Arial"/>
          <w:b/>
          <w:bCs/>
        </w:rPr>
        <w:t>Taking care of ourselves and each other</w:t>
      </w:r>
      <w:proofErr w:type="gramStart"/>
      <w:r w:rsidRPr="00021C63">
        <w:rPr>
          <w:rFonts w:ascii="Arial" w:hAnsi="Arial" w:cs="Arial"/>
          <w:b/>
          <w:bCs/>
        </w:rPr>
        <w:t>:</w:t>
      </w:r>
      <w:proofErr w:type="gramEnd"/>
      <w:r>
        <w:rPr>
          <w:rFonts w:ascii="Arial" w:hAnsi="Arial" w:cs="Arial"/>
          <w:b/>
          <w:bCs/>
        </w:rPr>
        <w:br/>
      </w:r>
      <w:r>
        <w:rPr>
          <w:rFonts w:ascii="Arial" w:hAnsi="Arial" w:cs="Arial"/>
        </w:rPr>
        <w:br/>
      </w:r>
      <w:r w:rsidRPr="00021C63">
        <w:rPr>
          <w:rFonts w:ascii="Arial" w:hAnsi="Arial" w:cs="Arial"/>
        </w:rPr>
        <w:t>According to the CDC, it’s important for each of us to also look out for these common signs of mental health distress related to the COVID-19 crisis:</w:t>
      </w:r>
    </w:p>
    <w:p w14:paraId="643ED48F" w14:textId="77777777" w:rsidR="00021C63" w:rsidRPr="00021C63" w:rsidRDefault="00021C63" w:rsidP="00021C63">
      <w:pPr>
        <w:numPr>
          <w:ilvl w:val="0"/>
          <w:numId w:val="17"/>
        </w:numPr>
        <w:spacing w:before="100" w:beforeAutospacing="1" w:after="100" w:afterAutospacing="1" w:line="240" w:lineRule="auto"/>
        <w:rPr>
          <w:rFonts w:ascii="Arial" w:eastAsia="Times New Roman" w:hAnsi="Arial" w:cs="Arial"/>
          <w:color w:val="000000"/>
        </w:rPr>
      </w:pPr>
      <w:r w:rsidRPr="00021C63">
        <w:rPr>
          <w:rFonts w:ascii="Arial" w:eastAsia="Times New Roman" w:hAnsi="Arial" w:cs="Arial"/>
          <w:color w:val="000000"/>
        </w:rPr>
        <w:t>Feelings of numbness, disbelief, anxiety or fear</w:t>
      </w:r>
    </w:p>
    <w:p w14:paraId="596D66C3" w14:textId="77777777" w:rsidR="00021C63" w:rsidRPr="00021C63" w:rsidRDefault="00021C63" w:rsidP="00021C63">
      <w:pPr>
        <w:numPr>
          <w:ilvl w:val="0"/>
          <w:numId w:val="17"/>
        </w:numPr>
        <w:spacing w:before="100" w:beforeAutospacing="1" w:after="100" w:afterAutospacing="1" w:line="240" w:lineRule="auto"/>
        <w:rPr>
          <w:rFonts w:ascii="Arial" w:eastAsia="Times New Roman" w:hAnsi="Arial" w:cs="Arial"/>
          <w:color w:val="000000"/>
        </w:rPr>
      </w:pPr>
      <w:r w:rsidRPr="00021C63">
        <w:rPr>
          <w:rFonts w:ascii="Arial" w:eastAsia="Times New Roman" w:hAnsi="Arial" w:cs="Arial"/>
          <w:color w:val="000000"/>
        </w:rPr>
        <w:t>Changes in appetite, energy and activity levels</w:t>
      </w:r>
    </w:p>
    <w:p w14:paraId="550C277F" w14:textId="77777777" w:rsidR="00021C63" w:rsidRPr="00021C63" w:rsidRDefault="00021C63" w:rsidP="00021C63">
      <w:pPr>
        <w:numPr>
          <w:ilvl w:val="0"/>
          <w:numId w:val="17"/>
        </w:numPr>
        <w:spacing w:before="100" w:beforeAutospacing="1" w:after="100" w:afterAutospacing="1" w:line="240" w:lineRule="auto"/>
        <w:rPr>
          <w:rFonts w:ascii="Arial" w:eastAsia="Times New Roman" w:hAnsi="Arial" w:cs="Arial"/>
          <w:color w:val="000000"/>
        </w:rPr>
      </w:pPr>
      <w:r w:rsidRPr="00021C63">
        <w:rPr>
          <w:rFonts w:ascii="Arial" w:eastAsia="Times New Roman" w:hAnsi="Arial" w:cs="Arial"/>
          <w:color w:val="000000"/>
        </w:rPr>
        <w:t>Difficulty concentrating</w:t>
      </w:r>
    </w:p>
    <w:p w14:paraId="4E54191D" w14:textId="77777777" w:rsidR="00021C63" w:rsidRPr="00021C63" w:rsidRDefault="00021C63" w:rsidP="00021C63">
      <w:pPr>
        <w:numPr>
          <w:ilvl w:val="0"/>
          <w:numId w:val="17"/>
        </w:numPr>
        <w:spacing w:before="100" w:beforeAutospacing="1" w:after="100" w:afterAutospacing="1" w:line="240" w:lineRule="auto"/>
        <w:rPr>
          <w:rFonts w:ascii="Arial" w:eastAsia="Times New Roman" w:hAnsi="Arial" w:cs="Arial"/>
          <w:color w:val="000000"/>
        </w:rPr>
      </w:pPr>
      <w:r w:rsidRPr="00021C63">
        <w:rPr>
          <w:rFonts w:ascii="Arial" w:eastAsia="Times New Roman" w:hAnsi="Arial" w:cs="Arial"/>
          <w:color w:val="000000"/>
        </w:rPr>
        <w:t>Difficulty sleeping or nightmares and upsetting thoughts and images</w:t>
      </w:r>
    </w:p>
    <w:p w14:paraId="0B544F8B" w14:textId="77777777" w:rsidR="00021C63" w:rsidRPr="00021C63" w:rsidRDefault="00021C63" w:rsidP="00021C63">
      <w:pPr>
        <w:numPr>
          <w:ilvl w:val="0"/>
          <w:numId w:val="17"/>
        </w:numPr>
        <w:spacing w:before="100" w:beforeAutospacing="1" w:after="100" w:afterAutospacing="1" w:line="240" w:lineRule="auto"/>
        <w:rPr>
          <w:rFonts w:ascii="Arial" w:eastAsia="Times New Roman" w:hAnsi="Arial" w:cs="Arial"/>
          <w:color w:val="000000"/>
        </w:rPr>
      </w:pPr>
      <w:r w:rsidRPr="00021C63">
        <w:rPr>
          <w:rFonts w:ascii="Arial" w:eastAsia="Times New Roman" w:hAnsi="Arial" w:cs="Arial"/>
          <w:color w:val="000000"/>
        </w:rPr>
        <w:t>Physical reactions, such as headaches, body pains, stomach problems and skin rashes</w:t>
      </w:r>
    </w:p>
    <w:p w14:paraId="3C7C5173" w14:textId="77777777" w:rsidR="00021C63" w:rsidRDefault="00021C63" w:rsidP="00021C63">
      <w:pPr>
        <w:numPr>
          <w:ilvl w:val="0"/>
          <w:numId w:val="17"/>
        </w:numPr>
        <w:spacing w:before="100" w:beforeAutospacing="1" w:after="100" w:afterAutospacing="1" w:line="240" w:lineRule="auto"/>
        <w:rPr>
          <w:rFonts w:ascii="Arial" w:eastAsia="Times New Roman" w:hAnsi="Arial" w:cs="Arial"/>
          <w:color w:val="000000"/>
        </w:rPr>
      </w:pPr>
      <w:r w:rsidRPr="00021C63">
        <w:rPr>
          <w:rFonts w:ascii="Arial" w:eastAsia="Times New Roman" w:hAnsi="Arial" w:cs="Arial"/>
          <w:color w:val="000000"/>
        </w:rPr>
        <w:t>Worsening of chronic health problems</w:t>
      </w:r>
    </w:p>
    <w:p w14:paraId="5AAA202B" w14:textId="77777777" w:rsidR="00021C63" w:rsidRPr="00021C63" w:rsidRDefault="00021C63" w:rsidP="00021C63">
      <w:pPr>
        <w:spacing w:before="100" w:beforeAutospacing="1" w:after="100" w:afterAutospacing="1" w:line="240" w:lineRule="auto"/>
        <w:ind w:left="720"/>
        <w:rPr>
          <w:rFonts w:ascii="Arial" w:eastAsia="Times New Roman" w:hAnsi="Arial" w:cs="Arial"/>
          <w:color w:val="000000"/>
        </w:rPr>
      </w:pPr>
    </w:p>
    <w:p w14:paraId="084D8D56" w14:textId="77777777" w:rsidR="00021C63" w:rsidRPr="00021C63" w:rsidRDefault="00021C63" w:rsidP="00021C63">
      <w:pPr>
        <w:numPr>
          <w:ilvl w:val="0"/>
          <w:numId w:val="17"/>
        </w:numPr>
        <w:spacing w:before="100" w:beforeAutospacing="1" w:after="100" w:afterAutospacing="1" w:line="240" w:lineRule="auto"/>
        <w:rPr>
          <w:rFonts w:ascii="Arial" w:eastAsia="Times New Roman" w:hAnsi="Arial" w:cs="Arial"/>
          <w:color w:val="000000"/>
        </w:rPr>
      </w:pPr>
      <w:r w:rsidRPr="00021C63">
        <w:rPr>
          <w:rFonts w:ascii="Arial" w:eastAsia="Times New Roman" w:hAnsi="Arial" w:cs="Arial"/>
          <w:color w:val="000000"/>
        </w:rPr>
        <w:t>Anger or short-temper</w:t>
      </w:r>
    </w:p>
    <w:p w14:paraId="2233C694" w14:textId="004A3E91" w:rsidR="00021C63" w:rsidRPr="00021C63" w:rsidRDefault="00021C63" w:rsidP="00021C63">
      <w:pPr>
        <w:numPr>
          <w:ilvl w:val="0"/>
          <w:numId w:val="17"/>
        </w:numPr>
        <w:tabs>
          <w:tab w:val="clear" w:pos="720"/>
        </w:tabs>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Increased use of a</w:t>
      </w:r>
      <w:r w:rsidRPr="00021C63">
        <w:rPr>
          <w:rFonts w:ascii="Arial" w:eastAsia="Times New Roman" w:hAnsi="Arial" w:cs="Arial"/>
          <w:color w:val="000000"/>
        </w:rPr>
        <w:t>lcohol, tobacco or other drugs</w:t>
      </w:r>
    </w:p>
    <w:p w14:paraId="3755E74B" w14:textId="77777777" w:rsidR="00021C63" w:rsidRPr="00021C63" w:rsidRDefault="00021C63" w:rsidP="00021C63">
      <w:pPr>
        <w:rPr>
          <w:rFonts w:ascii="Arial" w:hAnsi="Arial" w:cs="Arial"/>
          <w:b/>
          <w:bCs/>
        </w:rPr>
      </w:pPr>
      <w:r w:rsidRPr="00021C63">
        <w:rPr>
          <w:rFonts w:ascii="Arial" w:hAnsi="Arial" w:cs="Arial"/>
          <w:b/>
          <w:bCs/>
        </w:rPr>
        <w:t>What you can do:</w:t>
      </w:r>
    </w:p>
    <w:p w14:paraId="759705AE" w14:textId="77777777" w:rsidR="00021C63" w:rsidRPr="00021C63" w:rsidRDefault="00021C63" w:rsidP="00021C63">
      <w:pPr>
        <w:rPr>
          <w:rFonts w:ascii="Arial" w:hAnsi="Arial" w:cs="Arial"/>
        </w:rPr>
      </w:pPr>
      <w:r w:rsidRPr="00021C63">
        <w:rPr>
          <w:rFonts w:ascii="Arial" w:hAnsi="Arial" w:cs="Arial"/>
        </w:rPr>
        <w:t xml:space="preserve">First and foremost, if you find yourself needing to talk to someone during this crisis, seek help. Experts emphasize that mental health symptoms are just as valid and significant as the physical symptoms associated with COVID-19.  </w:t>
      </w:r>
    </w:p>
    <w:p w14:paraId="3DC1D175" w14:textId="77777777" w:rsidR="00021C63" w:rsidRPr="00021C63" w:rsidRDefault="00021C63" w:rsidP="00021C63">
      <w:pPr>
        <w:rPr>
          <w:rFonts w:ascii="Arial" w:hAnsi="Arial" w:cs="Arial"/>
        </w:rPr>
      </w:pPr>
      <w:r w:rsidRPr="00021C63">
        <w:rPr>
          <w:rFonts w:ascii="Arial" w:hAnsi="Arial" w:cs="Arial"/>
        </w:rPr>
        <w:t>If you – or a loved one – are having a difficult time coping with the outbreak and want to seek outside help, there are several options:</w:t>
      </w:r>
    </w:p>
    <w:p w14:paraId="4F8D490C" w14:textId="77777777" w:rsidR="00021C63" w:rsidRPr="00021C63" w:rsidRDefault="00021C63" w:rsidP="00021C63">
      <w:pPr>
        <w:pStyle w:val="ListParagraph"/>
        <w:numPr>
          <w:ilvl w:val="0"/>
          <w:numId w:val="16"/>
        </w:numPr>
        <w:spacing w:after="160" w:line="259" w:lineRule="auto"/>
        <w:contextualSpacing/>
        <w:rPr>
          <w:rFonts w:ascii="Arial" w:hAnsi="Arial" w:cs="Arial"/>
        </w:rPr>
      </w:pPr>
      <w:r w:rsidRPr="00021C63">
        <w:rPr>
          <w:rFonts w:ascii="Arial" w:hAnsi="Arial" w:cs="Arial"/>
        </w:rPr>
        <w:t xml:space="preserve">Get free support to address your anxiety or stress by speaking to a trained counselor: </w:t>
      </w:r>
    </w:p>
    <w:p w14:paraId="7A383F80" w14:textId="77777777" w:rsidR="00021C63" w:rsidRPr="00021C63" w:rsidRDefault="00021C63" w:rsidP="00021C63">
      <w:pPr>
        <w:pStyle w:val="ListParagraph"/>
        <w:numPr>
          <w:ilvl w:val="1"/>
          <w:numId w:val="16"/>
        </w:numPr>
        <w:spacing w:after="160" w:line="259" w:lineRule="auto"/>
        <w:contextualSpacing/>
        <w:rPr>
          <w:rFonts w:ascii="Arial" w:hAnsi="Arial" w:cs="Arial"/>
        </w:rPr>
      </w:pPr>
      <w:r w:rsidRPr="00021C63">
        <w:rPr>
          <w:rFonts w:ascii="Arial" w:hAnsi="Arial" w:cs="Arial"/>
        </w:rPr>
        <w:t xml:space="preserve">Substance Abuse and Mental Health Services Administration (SAMHSA) Disaster Distress Helpline – 800.985.5990 or by texting </w:t>
      </w:r>
      <w:proofErr w:type="spellStart"/>
      <w:r w:rsidRPr="00021C63">
        <w:rPr>
          <w:rFonts w:ascii="Arial" w:hAnsi="Arial" w:cs="Arial"/>
        </w:rPr>
        <w:t>TalkWithUS</w:t>
      </w:r>
      <w:proofErr w:type="spellEnd"/>
      <w:r w:rsidRPr="00021C63">
        <w:rPr>
          <w:rFonts w:ascii="Arial" w:hAnsi="Arial" w:cs="Arial"/>
        </w:rPr>
        <w:t xml:space="preserve"> 66746. </w:t>
      </w:r>
    </w:p>
    <w:p w14:paraId="5AE91227" w14:textId="77777777" w:rsidR="00021C63" w:rsidRPr="00021C63" w:rsidRDefault="00021C63" w:rsidP="00021C63">
      <w:pPr>
        <w:pStyle w:val="NoSpacing"/>
        <w:numPr>
          <w:ilvl w:val="2"/>
          <w:numId w:val="16"/>
        </w:numPr>
        <w:rPr>
          <w:rFonts w:ascii="Arial" w:hAnsi="Arial" w:cs="Arial"/>
        </w:rPr>
      </w:pPr>
      <w:r w:rsidRPr="00021C63">
        <w:rPr>
          <w:rFonts w:ascii="Arial" w:hAnsi="Arial" w:cs="Arial"/>
        </w:rPr>
        <w:t>People with deafness or hearing loss can use their preferred relay service to call 800.985.5990</w:t>
      </w:r>
    </w:p>
    <w:p w14:paraId="3A6A375D" w14:textId="37CF6282" w:rsidR="00021C63" w:rsidRPr="00021C63" w:rsidRDefault="00021C63" w:rsidP="00021C63">
      <w:pPr>
        <w:pStyle w:val="NoSpacing"/>
        <w:ind w:left="720" w:firstLine="720"/>
        <w:rPr>
          <w:rFonts w:ascii="Arial" w:hAnsi="Arial" w:cs="Arial"/>
        </w:rPr>
      </w:pPr>
      <w:r w:rsidRPr="00021C63">
        <w:rPr>
          <w:rFonts w:ascii="Arial" w:hAnsi="Arial" w:cs="Arial"/>
        </w:rPr>
        <w:t>(</w:t>
      </w:r>
      <w:proofErr w:type="gramStart"/>
      <w:r w:rsidRPr="00021C63">
        <w:rPr>
          <w:rFonts w:ascii="Arial" w:hAnsi="Arial" w:cs="Arial"/>
        </w:rPr>
        <w:t>source</w:t>
      </w:r>
      <w:proofErr w:type="gramEnd"/>
      <w:r w:rsidRPr="00021C63">
        <w:rPr>
          <w:rFonts w:ascii="Arial" w:hAnsi="Arial" w:cs="Arial"/>
        </w:rPr>
        <w:t>)</w:t>
      </w:r>
      <w:r w:rsidR="0082617F">
        <w:rPr>
          <w:rFonts w:ascii="Arial" w:hAnsi="Arial" w:cs="Arial"/>
        </w:rPr>
        <w:t xml:space="preserve"> </w:t>
      </w:r>
      <w:hyperlink r:id="rId10" w:history="1">
        <w:r w:rsidRPr="00021C63">
          <w:rPr>
            <w:rStyle w:val="Hyperlink"/>
            <w:rFonts w:ascii="Arial" w:hAnsi="Arial" w:cs="Arial"/>
          </w:rPr>
          <w:t>https://www.samhsa.gov/find-help/disaster-distress-helpline</w:t>
        </w:r>
      </w:hyperlink>
    </w:p>
    <w:p w14:paraId="3BFB7F39" w14:textId="52495DE8" w:rsidR="00021C63" w:rsidRPr="00021C63" w:rsidRDefault="00021C63" w:rsidP="0082617F">
      <w:pPr>
        <w:pStyle w:val="ListParagraph"/>
        <w:numPr>
          <w:ilvl w:val="1"/>
          <w:numId w:val="16"/>
        </w:numPr>
        <w:spacing w:after="160" w:line="259" w:lineRule="auto"/>
        <w:contextualSpacing/>
        <w:rPr>
          <w:rStyle w:val="Emphasis"/>
          <w:rFonts w:ascii="Arial" w:hAnsi="Arial" w:cs="Arial"/>
          <w:i w:val="0"/>
          <w:iCs w:val="0"/>
        </w:rPr>
      </w:pPr>
      <w:r w:rsidRPr="00021C63">
        <w:rPr>
          <w:rFonts w:ascii="Arial" w:hAnsi="Arial" w:cs="Arial"/>
        </w:rPr>
        <w:t xml:space="preserve">Crisis Text Hotline: </w:t>
      </w:r>
      <w:r w:rsidRPr="00021C63">
        <w:rPr>
          <w:rStyle w:val="Emphasis"/>
          <w:rFonts w:ascii="Arial" w:hAnsi="Arial" w:cs="Arial"/>
          <w:color w:val="424243"/>
          <w:shd w:val="clear" w:color="auto" w:fill="FFFFFF" w:themeFill="background1"/>
        </w:rPr>
        <w:t>Text HOME to 741741 to connect with a Crisis Counselor.</w:t>
      </w:r>
      <w:r>
        <w:rPr>
          <w:rStyle w:val="Emphasis"/>
          <w:rFonts w:ascii="Arial" w:hAnsi="Arial" w:cs="Arial"/>
          <w:color w:val="424243"/>
          <w:shd w:val="clear" w:color="auto" w:fill="FFFFFF" w:themeFill="background1"/>
        </w:rPr>
        <w:br/>
      </w:r>
      <w:r w:rsidRPr="0082617F">
        <w:rPr>
          <w:rStyle w:val="Emphasis"/>
          <w:rFonts w:ascii="Arial" w:hAnsi="Arial" w:cs="Arial"/>
          <w:i w:val="0"/>
          <w:color w:val="424243"/>
          <w:shd w:val="clear" w:color="auto" w:fill="FFFFFF" w:themeFill="background1"/>
        </w:rPr>
        <w:t>(source)</w:t>
      </w:r>
      <w:r w:rsidRPr="00021C63">
        <w:rPr>
          <w:rStyle w:val="Emphasis"/>
          <w:rFonts w:ascii="Arial" w:hAnsi="Arial" w:cs="Arial"/>
          <w:color w:val="424243"/>
          <w:shd w:val="clear" w:color="auto" w:fill="FFFFFF" w:themeFill="background1"/>
        </w:rPr>
        <w:t xml:space="preserve"> </w:t>
      </w:r>
      <w:hyperlink r:id="rId11" w:history="1">
        <w:r w:rsidRPr="00021C63">
          <w:rPr>
            <w:rStyle w:val="Hyperlink"/>
            <w:rFonts w:ascii="Arial" w:hAnsi="Arial" w:cs="Arial"/>
          </w:rPr>
          <w:t>https://www.crisistextline.org/get-help/coronavirus</w:t>
        </w:r>
      </w:hyperlink>
    </w:p>
    <w:p w14:paraId="3A4C8B11" w14:textId="77777777" w:rsidR="00021C63" w:rsidRPr="00021C63" w:rsidRDefault="00021C63" w:rsidP="00021C63">
      <w:pPr>
        <w:pStyle w:val="ListParagraph"/>
        <w:numPr>
          <w:ilvl w:val="1"/>
          <w:numId w:val="16"/>
        </w:numPr>
        <w:spacing w:after="160" w:line="259" w:lineRule="auto"/>
        <w:contextualSpacing/>
        <w:rPr>
          <w:rFonts w:ascii="Arial" w:hAnsi="Arial" w:cs="Arial"/>
        </w:rPr>
      </w:pPr>
      <w:r w:rsidRPr="00021C63">
        <w:rPr>
          <w:rFonts w:ascii="Arial" w:hAnsi="Arial" w:cs="Arial"/>
        </w:rPr>
        <w:t xml:space="preserve">Contact your physician or your insurance company (if they have a consultation line, nurse line or tele-behavioral support) to seek mental health support. </w:t>
      </w:r>
    </w:p>
    <w:p w14:paraId="257FF174" w14:textId="77777777" w:rsidR="00021C63" w:rsidRPr="00021C63" w:rsidRDefault="00021C63" w:rsidP="00021C63">
      <w:pPr>
        <w:pStyle w:val="ListParagraph"/>
        <w:numPr>
          <w:ilvl w:val="1"/>
          <w:numId w:val="16"/>
        </w:numPr>
        <w:spacing w:after="160" w:line="259" w:lineRule="auto"/>
        <w:contextualSpacing/>
        <w:rPr>
          <w:rFonts w:ascii="Arial" w:hAnsi="Arial" w:cs="Arial"/>
        </w:rPr>
      </w:pPr>
      <w:r w:rsidRPr="00021C63">
        <w:rPr>
          <w:rFonts w:ascii="Arial" w:hAnsi="Arial" w:cs="Arial"/>
        </w:rPr>
        <w:t xml:space="preserve">National Alliance on Mental Illness support line by state: </w:t>
      </w:r>
      <w:hyperlink r:id="rId12" w:history="1">
        <w:r w:rsidRPr="00021C63">
          <w:rPr>
            <w:rStyle w:val="Hyperlink"/>
            <w:rFonts w:ascii="Arial" w:hAnsi="Arial" w:cs="Arial"/>
          </w:rPr>
          <w:t xml:space="preserve">NAMI's National </w:t>
        </w:r>
        <w:proofErr w:type="spellStart"/>
        <w:r w:rsidRPr="00021C63">
          <w:rPr>
            <w:rStyle w:val="Hyperlink"/>
            <w:rFonts w:ascii="Arial" w:hAnsi="Arial" w:cs="Arial"/>
          </w:rPr>
          <w:t>HelpLine</w:t>
        </w:r>
        <w:proofErr w:type="spellEnd"/>
        <w:r w:rsidRPr="00021C63">
          <w:rPr>
            <w:rStyle w:val="Hyperlink"/>
            <w:rFonts w:ascii="Arial" w:hAnsi="Arial" w:cs="Arial"/>
          </w:rPr>
          <w:t xml:space="preserve"> </w:t>
        </w:r>
        <w:proofErr w:type="spellStart"/>
        <w:r w:rsidRPr="00021C63">
          <w:rPr>
            <w:rStyle w:val="Hyperlink"/>
            <w:rFonts w:ascii="Arial" w:hAnsi="Arial" w:cs="Arial"/>
          </w:rPr>
          <w:t>Warmline</w:t>
        </w:r>
        <w:proofErr w:type="spellEnd"/>
        <w:r w:rsidRPr="00021C63">
          <w:rPr>
            <w:rStyle w:val="Hyperlink"/>
            <w:rFonts w:ascii="Arial" w:hAnsi="Arial" w:cs="Arial"/>
          </w:rPr>
          <w:t xml:space="preserve"> Directory</w:t>
        </w:r>
      </w:hyperlink>
    </w:p>
    <w:p w14:paraId="385EC6A8" w14:textId="77777777" w:rsidR="00021C63" w:rsidRPr="00021C63" w:rsidRDefault="00021C63" w:rsidP="00021C63">
      <w:pPr>
        <w:pStyle w:val="ListParagraph"/>
        <w:numPr>
          <w:ilvl w:val="1"/>
          <w:numId w:val="16"/>
        </w:numPr>
        <w:spacing w:after="160" w:line="259" w:lineRule="auto"/>
        <w:contextualSpacing/>
        <w:rPr>
          <w:rFonts w:ascii="Arial" w:hAnsi="Arial" w:cs="Arial"/>
        </w:rPr>
      </w:pPr>
      <w:r w:rsidRPr="00021C63">
        <w:rPr>
          <w:rFonts w:ascii="Arial" w:hAnsi="Arial" w:cs="Arial"/>
        </w:rPr>
        <w:t xml:space="preserve">Research other resources:  </w:t>
      </w:r>
    </w:p>
    <w:p w14:paraId="26F7FADE" w14:textId="77777777" w:rsidR="00021C63" w:rsidRPr="00021C63" w:rsidRDefault="00021C63" w:rsidP="00021C63">
      <w:pPr>
        <w:pStyle w:val="ListParagraph"/>
        <w:numPr>
          <w:ilvl w:val="2"/>
          <w:numId w:val="16"/>
        </w:numPr>
        <w:spacing w:after="160" w:line="259" w:lineRule="auto"/>
        <w:contextualSpacing/>
        <w:rPr>
          <w:rFonts w:ascii="Arial" w:hAnsi="Arial" w:cs="Arial"/>
        </w:rPr>
      </w:pPr>
      <w:r w:rsidRPr="00021C63">
        <w:rPr>
          <w:rFonts w:ascii="Arial" w:hAnsi="Arial" w:cs="Arial"/>
        </w:rPr>
        <w:t>The National Alliance of Mental Illness (NAMI) offers:</w:t>
      </w:r>
    </w:p>
    <w:p w14:paraId="125FD657" w14:textId="77777777" w:rsidR="00021C63" w:rsidRPr="00021C63" w:rsidRDefault="001F354E" w:rsidP="00021C63">
      <w:pPr>
        <w:pStyle w:val="ListParagraph"/>
        <w:numPr>
          <w:ilvl w:val="3"/>
          <w:numId w:val="16"/>
        </w:numPr>
        <w:spacing w:after="160" w:line="259" w:lineRule="auto"/>
        <w:contextualSpacing/>
        <w:rPr>
          <w:rFonts w:ascii="Arial" w:hAnsi="Arial" w:cs="Arial"/>
        </w:rPr>
      </w:pPr>
      <w:hyperlink r:id="rId13" w:history="1">
        <w:r w:rsidR="00021C63" w:rsidRPr="00021C63">
          <w:rPr>
            <w:rStyle w:val="Hyperlink"/>
            <w:rFonts w:ascii="Arial" w:hAnsi="Arial" w:cs="Arial"/>
          </w:rPr>
          <w:t xml:space="preserve">Top 25 </w:t>
        </w:r>
        <w:proofErr w:type="spellStart"/>
        <w:r w:rsidR="00021C63" w:rsidRPr="00021C63">
          <w:rPr>
            <w:rStyle w:val="Hyperlink"/>
            <w:rFonts w:ascii="Arial" w:hAnsi="Arial" w:cs="Arial"/>
          </w:rPr>
          <w:t>HelpLine</w:t>
        </w:r>
        <w:proofErr w:type="spellEnd"/>
        <w:r w:rsidR="00021C63" w:rsidRPr="00021C63">
          <w:rPr>
            <w:rStyle w:val="Hyperlink"/>
            <w:rFonts w:ascii="Arial" w:hAnsi="Arial" w:cs="Arial"/>
          </w:rPr>
          <w:t xml:space="preserve"> Resources</w:t>
        </w:r>
      </w:hyperlink>
    </w:p>
    <w:p w14:paraId="01AE8A39" w14:textId="77777777" w:rsidR="00021C63" w:rsidRPr="00021C63" w:rsidRDefault="001F354E" w:rsidP="00021C63">
      <w:pPr>
        <w:pStyle w:val="ListParagraph"/>
        <w:numPr>
          <w:ilvl w:val="3"/>
          <w:numId w:val="16"/>
        </w:numPr>
        <w:spacing w:after="160" w:line="259" w:lineRule="auto"/>
        <w:contextualSpacing/>
        <w:rPr>
          <w:rFonts w:ascii="Arial" w:hAnsi="Arial" w:cs="Arial"/>
        </w:rPr>
      </w:pPr>
      <w:hyperlink r:id="rId14" w:history="1">
        <w:r w:rsidR="00021C63" w:rsidRPr="00021C63">
          <w:rPr>
            <w:rStyle w:val="Hyperlink"/>
            <w:rFonts w:ascii="Arial" w:hAnsi="Arial" w:cs="Arial"/>
          </w:rPr>
          <w:t xml:space="preserve">National </w:t>
        </w:r>
        <w:proofErr w:type="spellStart"/>
        <w:r w:rsidR="00021C63" w:rsidRPr="00021C63">
          <w:rPr>
            <w:rStyle w:val="Hyperlink"/>
            <w:rFonts w:ascii="Arial" w:hAnsi="Arial" w:cs="Arial"/>
          </w:rPr>
          <w:t>HelpLine</w:t>
        </w:r>
        <w:proofErr w:type="spellEnd"/>
        <w:r w:rsidR="00021C63" w:rsidRPr="00021C63">
          <w:rPr>
            <w:rStyle w:val="Hyperlink"/>
            <w:rFonts w:ascii="Arial" w:hAnsi="Arial" w:cs="Arial"/>
          </w:rPr>
          <w:t xml:space="preserve"> Resource Directory (79 pages)</w:t>
        </w:r>
      </w:hyperlink>
    </w:p>
    <w:p w14:paraId="1FF94C2E" w14:textId="77777777" w:rsidR="00021C63" w:rsidRPr="00021C63" w:rsidRDefault="00021C63" w:rsidP="00021C63">
      <w:pPr>
        <w:rPr>
          <w:rFonts w:ascii="Arial" w:hAnsi="Arial" w:cs="Arial"/>
          <w:b/>
        </w:rPr>
      </w:pPr>
      <w:r w:rsidRPr="00021C63">
        <w:rPr>
          <w:rFonts w:ascii="Arial" w:hAnsi="Arial" w:cs="Arial"/>
          <w:b/>
        </w:rPr>
        <w:t>Complementing physical best practices:</w:t>
      </w:r>
    </w:p>
    <w:p w14:paraId="39EC3F47" w14:textId="77777777" w:rsidR="00021C63" w:rsidRPr="00021C63" w:rsidRDefault="00021C63" w:rsidP="00021C63">
      <w:pPr>
        <w:rPr>
          <w:rFonts w:ascii="Arial" w:hAnsi="Arial" w:cs="Arial"/>
        </w:rPr>
      </w:pPr>
      <w:r w:rsidRPr="00021C63">
        <w:rPr>
          <w:rFonts w:ascii="Arial" w:hAnsi="Arial" w:cs="Arial"/>
        </w:rPr>
        <w:t>While physical preventive guidelines (regular hand-washing, physical distancing and regular home sanitizing) have been communicated frequently</w:t>
      </w:r>
      <w:proofErr w:type="gramStart"/>
      <w:r w:rsidRPr="00021C63">
        <w:rPr>
          <w:rFonts w:ascii="Arial" w:hAnsi="Arial" w:cs="Arial"/>
        </w:rPr>
        <w:t>,  mental</w:t>
      </w:r>
      <w:proofErr w:type="gramEnd"/>
      <w:r w:rsidRPr="00021C63">
        <w:rPr>
          <w:rFonts w:ascii="Arial" w:hAnsi="Arial" w:cs="Arial"/>
        </w:rPr>
        <w:t xml:space="preserve"> well-being preventive guidelines have not. It is also very important to protect your well-being during this crisis.</w:t>
      </w:r>
    </w:p>
    <w:p w14:paraId="68E7B479" w14:textId="77777777" w:rsidR="0082617F" w:rsidRDefault="0082617F" w:rsidP="00021C63">
      <w:pPr>
        <w:shd w:val="clear" w:color="auto" w:fill="FFFFFF"/>
        <w:spacing w:after="100" w:afterAutospacing="1" w:line="240" w:lineRule="auto"/>
        <w:rPr>
          <w:rFonts w:ascii="Arial" w:eastAsia="Times New Roman" w:hAnsi="Arial" w:cs="Arial"/>
          <w:b/>
          <w:bCs/>
          <w:color w:val="000000"/>
        </w:rPr>
      </w:pPr>
    </w:p>
    <w:p w14:paraId="1C037F58" w14:textId="77777777" w:rsidR="0082617F" w:rsidRDefault="0082617F" w:rsidP="00021C63">
      <w:pPr>
        <w:shd w:val="clear" w:color="auto" w:fill="FFFFFF"/>
        <w:spacing w:after="100" w:afterAutospacing="1" w:line="240" w:lineRule="auto"/>
        <w:rPr>
          <w:rFonts w:ascii="Arial" w:eastAsia="Times New Roman" w:hAnsi="Arial" w:cs="Arial"/>
          <w:b/>
          <w:bCs/>
          <w:color w:val="000000"/>
        </w:rPr>
      </w:pPr>
    </w:p>
    <w:p w14:paraId="4D391056" w14:textId="77777777" w:rsidR="0082617F" w:rsidRDefault="0082617F" w:rsidP="00021C63">
      <w:pPr>
        <w:shd w:val="clear" w:color="auto" w:fill="FFFFFF"/>
        <w:spacing w:after="100" w:afterAutospacing="1" w:line="240" w:lineRule="auto"/>
        <w:rPr>
          <w:rFonts w:ascii="Arial" w:eastAsia="Times New Roman" w:hAnsi="Arial" w:cs="Arial"/>
          <w:b/>
          <w:bCs/>
          <w:color w:val="000000"/>
        </w:rPr>
      </w:pPr>
    </w:p>
    <w:p w14:paraId="37446AF9" w14:textId="77777777" w:rsidR="00021C63" w:rsidRPr="00021C63" w:rsidRDefault="00021C63" w:rsidP="00021C63">
      <w:pPr>
        <w:shd w:val="clear" w:color="auto" w:fill="FFFFFF"/>
        <w:spacing w:after="100" w:afterAutospacing="1" w:line="240" w:lineRule="auto"/>
        <w:rPr>
          <w:rFonts w:ascii="Arial" w:eastAsia="Times New Roman" w:hAnsi="Arial" w:cs="Arial"/>
          <w:color w:val="000000"/>
        </w:rPr>
      </w:pPr>
      <w:r w:rsidRPr="00021C63">
        <w:rPr>
          <w:rFonts w:ascii="Arial" w:eastAsia="Times New Roman" w:hAnsi="Arial" w:cs="Arial"/>
          <w:b/>
          <w:bCs/>
          <w:color w:val="000000"/>
        </w:rPr>
        <w:t>The CDC and numerous other mental health authorities recommend taking the following steps:</w:t>
      </w:r>
    </w:p>
    <w:p w14:paraId="56C8A6AD" w14:textId="77777777" w:rsidR="00021C63" w:rsidRPr="00021C63" w:rsidRDefault="00021C63" w:rsidP="00021C63">
      <w:pPr>
        <w:numPr>
          <w:ilvl w:val="0"/>
          <w:numId w:val="18"/>
        </w:numPr>
        <w:shd w:val="clear" w:color="auto" w:fill="FFFFFF"/>
        <w:spacing w:beforeAutospacing="1" w:after="0" w:afterAutospacing="1" w:line="240" w:lineRule="auto"/>
        <w:rPr>
          <w:rFonts w:ascii="Arial" w:eastAsia="Times New Roman" w:hAnsi="Arial" w:cs="Arial"/>
          <w:color w:val="000000"/>
        </w:rPr>
      </w:pPr>
      <w:r w:rsidRPr="00021C63">
        <w:rPr>
          <w:rFonts w:ascii="Arial" w:eastAsia="Times New Roman" w:hAnsi="Arial" w:cs="Arial"/>
          <w:b/>
          <w:bCs/>
          <w:color w:val="000000"/>
        </w:rPr>
        <w:t xml:space="preserve">Take care of your body </w:t>
      </w:r>
      <w:r w:rsidRPr="00021C63">
        <w:rPr>
          <w:rFonts w:ascii="Arial" w:eastAsia="Times New Roman" w:hAnsi="Arial" w:cs="Arial"/>
          <w:color w:val="000000"/>
        </w:rPr>
        <w:t xml:space="preserve">– Try to eat healthy, well-balanced meals, exercise regularly and get plenty of sleep. Avoid alcohol, tobacco and other drugs. </w:t>
      </w:r>
    </w:p>
    <w:p w14:paraId="6AAF1AFA" w14:textId="77777777" w:rsidR="00021C63" w:rsidRPr="00021C63" w:rsidRDefault="00021C63" w:rsidP="00021C63">
      <w:pPr>
        <w:numPr>
          <w:ilvl w:val="0"/>
          <w:numId w:val="18"/>
        </w:numPr>
        <w:shd w:val="clear" w:color="auto" w:fill="FFFFFF"/>
        <w:spacing w:before="100" w:beforeAutospacing="1" w:after="100" w:afterAutospacing="1" w:line="240" w:lineRule="auto"/>
        <w:rPr>
          <w:rFonts w:ascii="Arial" w:eastAsia="Times New Roman" w:hAnsi="Arial" w:cs="Arial"/>
          <w:color w:val="000000"/>
        </w:rPr>
      </w:pPr>
      <w:r w:rsidRPr="00021C63">
        <w:rPr>
          <w:rFonts w:ascii="Arial" w:eastAsia="Times New Roman" w:hAnsi="Arial" w:cs="Arial"/>
          <w:b/>
          <w:bCs/>
          <w:color w:val="000000"/>
        </w:rPr>
        <w:t xml:space="preserve">Connect with others </w:t>
      </w:r>
      <w:r w:rsidRPr="00021C63">
        <w:rPr>
          <w:rFonts w:ascii="Arial" w:eastAsia="Times New Roman" w:hAnsi="Arial" w:cs="Arial"/>
          <w:color w:val="000000"/>
        </w:rPr>
        <w:t>– Share your concerns and feelings with a friend or family member. Maintain healthy relationships and build a strong support system.</w:t>
      </w:r>
    </w:p>
    <w:p w14:paraId="5AAAEABF" w14:textId="77777777" w:rsidR="00021C63" w:rsidRPr="00021C63" w:rsidRDefault="00021C63" w:rsidP="00021C63">
      <w:pPr>
        <w:numPr>
          <w:ilvl w:val="0"/>
          <w:numId w:val="18"/>
        </w:numPr>
        <w:shd w:val="clear" w:color="auto" w:fill="FFFFFF"/>
        <w:spacing w:before="100" w:beforeAutospacing="1" w:after="100" w:afterAutospacing="1" w:line="240" w:lineRule="auto"/>
        <w:rPr>
          <w:rFonts w:ascii="Arial" w:eastAsia="Times New Roman" w:hAnsi="Arial" w:cs="Arial"/>
          <w:color w:val="000000"/>
        </w:rPr>
      </w:pPr>
      <w:r w:rsidRPr="00021C63">
        <w:rPr>
          <w:rFonts w:ascii="Arial" w:eastAsia="Times New Roman" w:hAnsi="Arial" w:cs="Arial"/>
          <w:b/>
          <w:bCs/>
          <w:color w:val="000000"/>
        </w:rPr>
        <w:t xml:space="preserve">Take breaks </w:t>
      </w:r>
      <w:r w:rsidRPr="00021C63">
        <w:rPr>
          <w:rFonts w:ascii="Arial" w:eastAsia="Times New Roman" w:hAnsi="Arial" w:cs="Arial"/>
          <w:color w:val="000000"/>
        </w:rPr>
        <w:t>– Make time to unwind and remind yourself that strong feelings will fade. Try taking in deep breaths. Try to do activities you usually enjoy.</w:t>
      </w:r>
    </w:p>
    <w:p w14:paraId="69FC79E0" w14:textId="77777777" w:rsidR="00021C63" w:rsidRPr="00021C63" w:rsidRDefault="00021C63" w:rsidP="00021C63">
      <w:pPr>
        <w:numPr>
          <w:ilvl w:val="0"/>
          <w:numId w:val="18"/>
        </w:numPr>
        <w:shd w:val="clear" w:color="auto" w:fill="FFFFFF"/>
        <w:spacing w:before="100" w:beforeAutospacing="1" w:after="100" w:afterAutospacing="1" w:line="240" w:lineRule="auto"/>
        <w:rPr>
          <w:rFonts w:ascii="Arial" w:eastAsia="Times New Roman" w:hAnsi="Arial" w:cs="Arial"/>
          <w:color w:val="000000"/>
        </w:rPr>
      </w:pPr>
      <w:r w:rsidRPr="00021C63">
        <w:rPr>
          <w:rFonts w:ascii="Arial" w:eastAsia="Times New Roman" w:hAnsi="Arial" w:cs="Arial"/>
          <w:b/>
          <w:bCs/>
          <w:color w:val="000000"/>
        </w:rPr>
        <w:t xml:space="preserve">Stay informed </w:t>
      </w:r>
      <w:r w:rsidRPr="00021C63">
        <w:rPr>
          <w:rFonts w:ascii="Arial" w:eastAsia="Times New Roman" w:hAnsi="Arial" w:cs="Arial"/>
          <w:color w:val="000000"/>
        </w:rPr>
        <w:t>– When you feel that you are missing information, you may become more stressed or nervous. Watch, listen to or read the news for updates from officials. Be aware that there may be rumors during a crisis, especially on social media. Always check your sources and turn to reliable sources of information like local government authorities.</w:t>
      </w:r>
    </w:p>
    <w:p w14:paraId="15DC7413" w14:textId="77777777" w:rsidR="00021C63" w:rsidRPr="00021C63" w:rsidRDefault="00021C63" w:rsidP="00021C63">
      <w:pPr>
        <w:numPr>
          <w:ilvl w:val="0"/>
          <w:numId w:val="18"/>
        </w:numPr>
        <w:shd w:val="clear" w:color="auto" w:fill="FFFFFF"/>
        <w:spacing w:before="100" w:beforeAutospacing="1" w:after="100" w:afterAutospacing="1" w:line="240" w:lineRule="auto"/>
        <w:rPr>
          <w:rFonts w:ascii="Arial" w:eastAsia="Times New Roman" w:hAnsi="Arial" w:cs="Arial"/>
          <w:color w:val="000000"/>
        </w:rPr>
      </w:pPr>
      <w:r w:rsidRPr="00021C63">
        <w:rPr>
          <w:rFonts w:ascii="Arial" w:eastAsia="Times New Roman" w:hAnsi="Arial" w:cs="Arial"/>
          <w:b/>
          <w:bCs/>
          <w:color w:val="000000"/>
        </w:rPr>
        <w:t xml:space="preserve">Avoid too much exposure to news </w:t>
      </w:r>
      <w:r w:rsidRPr="00021C63">
        <w:rPr>
          <w:rFonts w:ascii="Arial" w:eastAsia="Times New Roman" w:hAnsi="Arial" w:cs="Arial"/>
          <w:color w:val="000000"/>
        </w:rPr>
        <w:t>– Take breaks from watching, reading or listening to news stories. It can be upsetting to hear about the crisis and its impact. Focus on enjoyable activities and return to normal life as much as possible, checking for updates less frequently.</w:t>
      </w:r>
    </w:p>
    <w:p w14:paraId="455DAD62" w14:textId="77777777" w:rsidR="00021C63" w:rsidRPr="00021C63" w:rsidRDefault="00021C63" w:rsidP="00021C63">
      <w:pPr>
        <w:rPr>
          <w:rFonts w:ascii="Arial" w:hAnsi="Arial" w:cs="Arial"/>
        </w:rPr>
      </w:pPr>
      <w:r w:rsidRPr="00021C63">
        <w:rPr>
          <w:rFonts w:ascii="Arial" w:hAnsi="Arial" w:cs="Arial"/>
        </w:rPr>
        <w:t xml:space="preserve">And most importantly, </w:t>
      </w:r>
      <w:r w:rsidRPr="00021C63">
        <w:rPr>
          <w:rFonts w:ascii="Arial" w:hAnsi="Arial" w:cs="Arial"/>
          <w:color w:val="000000"/>
          <w:shd w:val="clear" w:color="auto" w:fill="FFFFFF"/>
        </w:rPr>
        <w:t>if you experience these feelings or behaviors for several days in a row and are unable to carry out normal responsibilities because of them, </w:t>
      </w:r>
      <w:hyperlink r:id="rId15" w:history="1">
        <w:r w:rsidRPr="00021C63">
          <w:rPr>
            <w:rStyle w:val="Hyperlink"/>
            <w:rFonts w:ascii="Arial" w:hAnsi="Arial" w:cs="Arial"/>
            <w:color w:val="075290"/>
            <w:shd w:val="clear" w:color="auto" w:fill="FFFFFF"/>
          </w:rPr>
          <w:t>seek professional help</w:t>
        </w:r>
      </w:hyperlink>
      <w:r w:rsidRPr="00021C63">
        <w:rPr>
          <w:rFonts w:ascii="Arial" w:hAnsi="Arial" w:cs="Arial"/>
        </w:rPr>
        <w:t>, just as you would when experiencing the physical symptoms related to COVID-19.</w:t>
      </w:r>
    </w:p>
    <w:p w14:paraId="35D15016" w14:textId="77777777" w:rsidR="00021C63" w:rsidRPr="00021C63" w:rsidRDefault="001F354E" w:rsidP="00021C63">
      <w:pPr>
        <w:rPr>
          <w:rFonts w:ascii="Arial" w:hAnsi="Arial" w:cs="Arial"/>
        </w:rPr>
      </w:pPr>
      <w:hyperlink r:id="rId16" w:history="1">
        <w:r w:rsidR="00021C63" w:rsidRPr="00021C63">
          <w:rPr>
            <w:rStyle w:val="Hyperlink"/>
            <w:rFonts w:ascii="Arial" w:hAnsi="Arial" w:cs="Arial"/>
          </w:rPr>
          <w:t>https://emergency.cdc.gov/coping/selfcare.asp</w:t>
        </w:r>
      </w:hyperlink>
    </w:p>
    <w:p w14:paraId="4AD3ED62" w14:textId="21348404" w:rsidR="00021C63" w:rsidRPr="00021C63" w:rsidRDefault="0082617F" w:rsidP="00021C63">
      <w:pPr>
        <w:rPr>
          <w:rFonts w:ascii="Arial" w:hAnsi="Arial" w:cs="Arial"/>
          <w:b/>
          <w:bCs/>
        </w:rPr>
      </w:pPr>
      <w:r>
        <w:rPr>
          <w:rFonts w:ascii="Arial" w:hAnsi="Arial" w:cs="Arial"/>
          <w:b/>
          <w:bCs/>
        </w:rPr>
        <w:br/>
      </w:r>
      <w:r w:rsidR="00021C63" w:rsidRPr="00021C63">
        <w:rPr>
          <w:rFonts w:ascii="Arial" w:hAnsi="Arial" w:cs="Arial"/>
          <w:b/>
          <w:bCs/>
        </w:rPr>
        <w:t>Additional Resources:</w:t>
      </w:r>
    </w:p>
    <w:p w14:paraId="3F46AE21" w14:textId="77777777" w:rsidR="00021C63" w:rsidRPr="00021C63" w:rsidRDefault="00021C63" w:rsidP="00021C63">
      <w:pPr>
        <w:pStyle w:val="xmsonormal"/>
        <w:shd w:val="clear" w:color="auto" w:fill="FFFFFF"/>
        <w:spacing w:before="0" w:beforeAutospacing="0" w:after="0" w:afterAutospacing="0"/>
        <w:rPr>
          <w:rFonts w:ascii="Arial" w:hAnsi="Arial" w:cs="Arial"/>
          <w:color w:val="323130"/>
          <w:sz w:val="22"/>
          <w:szCs w:val="22"/>
        </w:rPr>
      </w:pPr>
      <w:r w:rsidRPr="00021C63">
        <w:rPr>
          <w:rFonts w:ascii="Arial" w:hAnsi="Arial" w:cs="Arial"/>
          <w:b/>
          <w:bCs/>
          <w:color w:val="323130"/>
          <w:sz w:val="22"/>
          <w:szCs w:val="22"/>
          <w:bdr w:val="none" w:sz="0" w:space="0" w:color="auto" w:frame="1"/>
        </w:rPr>
        <w:t>WEBSITES:</w:t>
      </w:r>
    </w:p>
    <w:p w14:paraId="1593068D" w14:textId="77777777" w:rsidR="00021C63" w:rsidRPr="00021C63" w:rsidRDefault="00021C63" w:rsidP="00021C63">
      <w:pPr>
        <w:pStyle w:val="xmsonormal"/>
        <w:shd w:val="clear" w:color="auto" w:fill="FFFFFF"/>
        <w:spacing w:before="0" w:beforeAutospacing="0" w:after="0" w:afterAutospacing="0"/>
        <w:rPr>
          <w:rFonts w:ascii="Arial" w:hAnsi="Arial" w:cs="Arial"/>
          <w:color w:val="323130"/>
          <w:sz w:val="22"/>
          <w:szCs w:val="22"/>
        </w:rPr>
      </w:pPr>
      <w:r w:rsidRPr="00021C63">
        <w:rPr>
          <w:rFonts w:ascii="Arial" w:hAnsi="Arial" w:cs="Arial"/>
          <w:color w:val="323130"/>
          <w:sz w:val="22"/>
          <w:szCs w:val="22"/>
          <w:bdr w:val="none" w:sz="0" w:space="0" w:color="auto" w:frame="1"/>
        </w:rPr>
        <w:t> </w:t>
      </w:r>
    </w:p>
    <w:p w14:paraId="446F0B8A" w14:textId="77777777" w:rsidR="00021C63" w:rsidRPr="00021C63" w:rsidRDefault="00021C63" w:rsidP="00021C63">
      <w:pPr>
        <w:pStyle w:val="xmsonormal"/>
        <w:shd w:val="clear" w:color="auto" w:fill="FFFFFF"/>
        <w:spacing w:before="0" w:beforeAutospacing="0" w:after="0" w:afterAutospacing="0"/>
        <w:rPr>
          <w:rFonts w:ascii="Arial" w:hAnsi="Arial" w:cs="Arial"/>
          <w:color w:val="323130"/>
          <w:sz w:val="22"/>
          <w:szCs w:val="22"/>
        </w:rPr>
      </w:pPr>
      <w:r w:rsidRPr="00021C63">
        <w:rPr>
          <w:rFonts w:ascii="Arial" w:hAnsi="Arial" w:cs="Arial"/>
          <w:color w:val="323130"/>
          <w:sz w:val="22"/>
          <w:szCs w:val="22"/>
          <w:bdr w:val="none" w:sz="0" w:space="0" w:color="auto" w:frame="1"/>
        </w:rPr>
        <w:t>CDC </w:t>
      </w:r>
      <w:hyperlink r:id="rId17" w:history="1">
        <w:r w:rsidRPr="00021C63">
          <w:rPr>
            <w:rStyle w:val="Hyperlink"/>
            <w:rFonts w:ascii="Arial" w:hAnsi="Arial" w:cs="Arial"/>
            <w:sz w:val="22"/>
            <w:szCs w:val="22"/>
            <w:bdr w:val="none" w:sz="0" w:space="0" w:color="auto" w:frame="1"/>
          </w:rPr>
          <w:t xml:space="preserve">Mental Health &amp; Coping </w:t>
        </w:r>
        <w:proofErr w:type="gramStart"/>
        <w:r w:rsidRPr="00021C63">
          <w:rPr>
            <w:rStyle w:val="Hyperlink"/>
            <w:rFonts w:ascii="Arial" w:hAnsi="Arial" w:cs="Arial"/>
            <w:sz w:val="22"/>
            <w:szCs w:val="22"/>
            <w:bdr w:val="none" w:sz="0" w:space="0" w:color="auto" w:frame="1"/>
          </w:rPr>
          <w:t>During</w:t>
        </w:r>
        <w:proofErr w:type="gramEnd"/>
        <w:r w:rsidRPr="00021C63">
          <w:rPr>
            <w:rStyle w:val="Hyperlink"/>
            <w:rFonts w:ascii="Arial" w:hAnsi="Arial" w:cs="Arial"/>
            <w:sz w:val="22"/>
            <w:szCs w:val="22"/>
            <w:bdr w:val="none" w:sz="0" w:space="0" w:color="auto" w:frame="1"/>
          </w:rPr>
          <w:t xml:space="preserve"> COVID-19</w:t>
        </w:r>
      </w:hyperlink>
    </w:p>
    <w:p w14:paraId="731A8F70" w14:textId="77777777" w:rsidR="00021C63" w:rsidRPr="00021C63" w:rsidRDefault="00021C63" w:rsidP="00021C63">
      <w:pPr>
        <w:pStyle w:val="xmsonormal"/>
        <w:shd w:val="clear" w:color="auto" w:fill="FFFFFF"/>
        <w:spacing w:before="0" w:beforeAutospacing="0" w:after="0" w:afterAutospacing="0"/>
        <w:rPr>
          <w:rFonts w:ascii="Arial" w:hAnsi="Arial" w:cs="Arial"/>
          <w:color w:val="323130"/>
          <w:sz w:val="22"/>
          <w:szCs w:val="22"/>
        </w:rPr>
      </w:pPr>
      <w:r w:rsidRPr="00021C63">
        <w:rPr>
          <w:rFonts w:ascii="Arial" w:hAnsi="Arial" w:cs="Arial"/>
          <w:color w:val="323130"/>
          <w:sz w:val="22"/>
          <w:szCs w:val="22"/>
          <w:bdr w:val="none" w:sz="0" w:space="0" w:color="auto" w:frame="1"/>
        </w:rPr>
        <w:t> </w:t>
      </w:r>
    </w:p>
    <w:p w14:paraId="5CFDA183" w14:textId="77777777" w:rsidR="00021C63" w:rsidRPr="00021C63" w:rsidRDefault="00021C63" w:rsidP="00021C63">
      <w:pPr>
        <w:pStyle w:val="xmsonormal"/>
        <w:shd w:val="clear" w:color="auto" w:fill="FFFFFF"/>
        <w:spacing w:before="0" w:beforeAutospacing="0" w:after="0" w:afterAutospacing="0"/>
        <w:rPr>
          <w:rFonts w:ascii="Arial" w:hAnsi="Arial" w:cs="Arial"/>
          <w:color w:val="323130"/>
          <w:sz w:val="22"/>
          <w:szCs w:val="22"/>
        </w:rPr>
      </w:pPr>
      <w:r w:rsidRPr="00021C63">
        <w:rPr>
          <w:rFonts w:ascii="Arial" w:hAnsi="Arial" w:cs="Arial"/>
          <w:color w:val="323130"/>
          <w:sz w:val="22"/>
          <w:szCs w:val="22"/>
          <w:bdr w:val="none" w:sz="0" w:space="0" w:color="auto" w:frame="1"/>
        </w:rPr>
        <w:t>CDC </w:t>
      </w:r>
      <w:hyperlink r:id="rId18" w:history="1">
        <w:r w:rsidRPr="00021C63">
          <w:rPr>
            <w:rStyle w:val="Hyperlink"/>
            <w:rFonts w:ascii="Arial" w:hAnsi="Arial" w:cs="Arial"/>
            <w:sz w:val="22"/>
            <w:szCs w:val="22"/>
            <w:bdr w:val="none" w:sz="0" w:space="0" w:color="auto" w:frame="1"/>
          </w:rPr>
          <w:t>Stigma and Resilience During COVID-19</w:t>
        </w:r>
      </w:hyperlink>
    </w:p>
    <w:p w14:paraId="092A191A" w14:textId="77777777" w:rsidR="00021C63" w:rsidRPr="00021C63" w:rsidRDefault="00021C63" w:rsidP="00021C63">
      <w:pPr>
        <w:pStyle w:val="xmsonormal"/>
        <w:shd w:val="clear" w:color="auto" w:fill="FFFFFF"/>
        <w:spacing w:before="0" w:beforeAutospacing="0" w:after="0" w:afterAutospacing="0"/>
        <w:rPr>
          <w:rFonts w:ascii="Arial" w:hAnsi="Arial" w:cs="Arial"/>
          <w:color w:val="323130"/>
          <w:sz w:val="22"/>
          <w:szCs w:val="22"/>
        </w:rPr>
      </w:pPr>
      <w:r w:rsidRPr="00021C63">
        <w:rPr>
          <w:rFonts w:ascii="Arial" w:hAnsi="Arial" w:cs="Arial"/>
          <w:color w:val="323130"/>
          <w:sz w:val="22"/>
          <w:szCs w:val="22"/>
          <w:bdr w:val="none" w:sz="0" w:space="0" w:color="auto" w:frame="1"/>
        </w:rPr>
        <w:t> </w:t>
      </w:r>
    </w:p>
    <w:p w14:paraId="2F11AD40" w14:textId="77777777" w:rsidR="00021C63" w:rsidRPr="00021C63" w:rsidRDefault="00021C63" w:rsidP="00021C63">
      <w:pPr>
        <w:pStyle w:val="xmsonormal"/>
        <w:shd w:val="clear" w:color="auto" w:fill="FFFFFF"/>
        <w:spacing w:before="0" w:beforeAutospacing="0" w:after="0" w:afterAutospacing="0"/>
        <w:rPr>
          <w:rFonts w:ascii="Arial" w:hAnsi="Arial" w:cs="Arial"/>
          <w:color w:val="323130"/>
          <w:sz w:val="22"/>
          <w:szCs w:val="22"/>
        </w:rPr>
      </w:pPr>
      <w:r w:rsidRPr="00021C63">
        <w:rPr>
          <w:rFonts w:ascii="Arial" w:hAnsi="Arial" w:cs="Arial"/>
          <w:color w:val="323130"/>
          <w:sz w:val="22"/>
          <w:szCs w:val="22"/>
          <w:bdr w:val="none" w:sz="0" w:space="0" w:color="auto" w:frame="1"/>
        </w:rPr>
        <w:t>CDC </w:t>
      </w:r>
      <w:hyperlink r:id="rId19" w:history="1">
        <w:r w:rsidRPr="00021C63">
          <w:rPr>
            <w:rStyle w:val="Hyperlink"/>
            <w:rFonts w:ascii="Arial" w:hAnsi="Arial" w:cs="Arial"/>
            <w:sz w:val="22"/>
            <w:szCs w:val="22"/>
            <w:bdr w:val="none" w:sz="0" w:space="0" w:color="auto" w:frame="1"/>
          </w:rPr>
          <w:t>Taking Care of Your Emotional Health; Coping with Disaster or Trauma</w:t>
        </w:r>
      </w:hyperlink>
    </w:p>
    <w:p w14:paraId="54302992" w14:textId="77777777" w:rsidR="00021C63" w:rsidRPr="00021C63" w:rsidRDefault="00021C63" w:rsidP="00021C63">
      <w:pPr>
        <w:pStyle w:val="xmsonormal"/>
        <w:shd w:val="clear" w:color="auto" w:fill="FFFFFF"/>
        <w:spacing w:before="0" w:beforeAutospacing="0" w:after="0" w:afterAutospacing="0"/>
        <w:rPr>
          <w:rFonts w:ascii="Arial" w:hAnsi="Arial" w:cs="Arial"/>
          <w:color w:val="323130"/>
          <w:sz w:val="22"/>
          <w:szCs w:val="22"/>
        </w:rPr>
      </w:pPr>
      <w:r w:rsidRPr="00021C63">
        <w:rPr>
          <w:rFonts w:ascii="Arial" w:hAnsi="Arial" w:cs="Arial"/>
          <w:color w:val="323130"/>
          <w:sz w:val="22"/>
          <w:szCs w:val="22"/>
          <w:bdr w:val="none" w:sz="0" w:space="0" w:color="auto" w:frame="1"/>
        </w:rPr>
        <w:t> </w:t>
      </w:r>
    </w:p>
    <w:p w14:paraId="56B79E27" w14:textId="77777777" w:rsidR="00021C63" w:rsidRPr="00021C63" w:rsidRDefault="00021C63" w:rsidP="00021C63">
      <w:pPr>
        <w:pStyle w:val="xmsonormal"/>
        <w:shd w:val="clear" w:color="auto" w:fill="FFFFFF"/>
        <w:spacing w:before="0" w:beforeAutospacing="0" w:after="0" w:afterAutospacing="0"/>
        <w:rPr>
          <w:rFonts w:ascii="Arial" w:hAnsi="Arial" w:cs="Arial"/>
          <w:color w:val="323130"/>
          <w:sz w:val="22"/>
          <w:szCs w:val="22"/>
        </w:rPr>
      </w:pPr>
      <w:r w:rsidRPr="00021C63">
        <w:rPr>
          <w:rFonts w:ascii="Arial" w:hAnsi="Arial" w:cs="Arial"/>
          <w:color w:val="323130"/>
          <w:sz w:val="22"/>
          <w:szCs w:val="22"/>
          <w:bdr w:val="none" w:sz="0" w:space="0" w:color="auto" w:frame="1"/>
        </w:rPr>
        <w:t>CDC </w:t>
      </w:r>
      <w:hyperlink r:id="rId20" w:history="1">
        <w:r w:rsidRPr="00021C63">
          <w:rPr>
            <w:rStyle w:val="Hyperlink"/>
            <w:rFonts w:ascii="Arial" w:hAnsi="Arial" w:cs="Arial"/>
            <w:sz w:val="22"/>
            <w:szCs w:val="22"/>
            <w:bdr w:val="none" w:sz="0" w:space="0" w:color="auto" w:frame="1"/>
          </w:rPr>
          <w:t>Helping Children Cope with Emergencies</w:t>
        </w:r>
      </w:hyperlink>
    </w:p>
    <w:p w14:paraId="5D3B2F62" w14:textId="77777777" w:rsidR="00021C63" w:rsidRPr="00021C63" w:rsidRDefault="00021C63" w:rsidP="00021C63">
      <w:pPr>
        <w:pStyle w:val="xmsonormal"/>
        <w:shd w:val="clear" w:color="auto" w:fill="FFFFFF"/>
        <w:spacing w:before="0" w:beforeAutospacing="0" w:after="0" w:afterAutospacing="0"/>
        <w:rPr>
          <w:rFonts w:ascii="Arial" w:hAnsi="Arial" w:cs="Arial"/>
          <w:color w:val="323130"/>
          <w:sz w:val="22"/>
          <w:szCs w:val="22"/>
        </w:rPr>
      </w:pPr>
      <w:r w:rsidRPr="00021C63">
        <w:rPr>
          <w:rFonts w:ascii="Arial" w:hAnsi="Arial" w:cs="Arial"/>
          <w:color w:val="323130"/>
          <w:sz w:val="22"/>
          <w:szCs w:val="22"/>
          <w:bdr w:val="none" w:sz="0" w:space="0" w:color="auto" w:frame="1"/>
        </w:rPr>
        <w:t> </w:t>
      </w:r>
    </w:p>
    <w:p w14:paraId="4295AE0D" w14:textId="77777777" w:rsidR="00021C63" w:rsidRPr="00021C63" w:rsidRDefault="00021C63" w:rsidP="00021C63">
      <w:pPr>
        <w:pStyle w:val="xmsonormal"/>
        <w:shd w:val="clear" w:color="auto" w:fill="FFFFFF"/>
        <w:spacing w:before="0" w:beforeAutospacing="0" w:after="0" w:afterAutospacing="0"/>
        <w:rPr>
          <w:rFonts w:ascii="Arial" w:hAnsi="Arial" w:cs="Arial"/>
          <w:color w:val="323130"/>
          <w:sz w:val="22"/>
          <w:szCs w:val="22"/>
        </w:rPr>
      </w:pPr>
      <w:r w:rsidRPr="00021C63">
        <w:rPr>
          <w:rFonts w:ascii="Arial" w:hAnsi="Arial" w:cs="Arial"/>
          <w:b/>
          <w:bCs/>
          <w:color w:val="323130"/>
          <w:sz w:val="22"/>
          <w:szCs w:val="22"/>
          <w:bdr w:val="none" w:sz="0" w:space="0" w:color="auto" w:frame="1"/>
        </w:rPr>
        <w:t>OTHER RESOURCES</w:t>
      </w:r>
    </w:p>
    <w:p w14:paraId="0342EE56" w14:textId="77777777" w:rsidR="00021C63" w:rsidRPr="00021C63" w:rsidRDefault="00021C63" w:rsidP="00021C63">
      <w:pPr>
        <w:pStyle w:val="xmsonormal"/>
        <w:shd w:val="clear" w:color="auto" w:fill="FFFFFF"/>
        <w:spacing w:before="0" w:beforeAutospacing="0" w:after="0" w:afterAutospacing="0"/>
        <w:rPr>
          <w:rFonts w:ascii="Arial" w:hAnsi="Arial" w:cs="Arial"/>
          <w:color w:val="323130"/>
          <w:sz w:val="22"/>
          <w:szCs w:val="22"/>
        </w:rPr>
      </w:pPr>
      <w:r w:rsidRPr="00021C63">
        <w:rPr>
          <w:rFonts w:ascii="Arial" w:hAnsi="Arial" w:cs="Arial"/>
          <w:color w:val="323130"/>
          <w:sz w:val="22"/>
          <w:szCs w:val="22"/>
          <w:bdr w:val="none" w:sz="0" w:space="0" w:color="auto" w:frame="1"/>
        </w:rPr>
        <w:t> </w:t>
      </w:r>
    </w:p>
    <w:p w14:paraId="39BE02E7" w14:textId="77777777" w:rsidR="00021C63" w:rsidRPr="00021C63" w:rsidRDefault="00021C63" w:rsidP="00021C63">
      <w:pPr>
        <w:pStyle w:val="xmsonormal"/>
        <w:shd w:val="clear" w:color="auto" w:fill="FFFFFF"/>
        <w:spacing w:before="0" w:beforeAutospacing="0" w:after="0" w:afterAutospacing="0"/>
        <w:rPr>
          <w:rFonts w:ascii="Arial" w:hAnsi="Arial" w:cs="Arial"/>
          <w:color w:val="323130"/>
          <w:sz w:val="22"/>
          <w:szCs w:val="22"/>
        </w:rPr>
      </w:pPr>
      <w:r w:rsidRPr="00021C63">
        <w:rPr>
          <w:rFonts w:ascii="Arial" w:hAnsi="Arial" w:cs="Arial"/>
          <w:color w:val="323130"/>
          <w:sz w:val="22"/>
          <w:szCs w:val="22"/>
          <w:bdr w:val="none" w:sz="0" w:space="0" w:color="auto" w:frame="1"/>
        </w:rPr>
        <w:t>NAMI</w:t>
      </w:r>
      <w:proofErr w:type="gramStart"/>
      <w:r w:rsidRPr="00021C63">
        <w:rPr>
          <w:rFonts w:ascii="Arial" w:hAnsi="Arial" w:cs="Arial"/>
          <w:color w:val="323130"/>
          <w:sz w:val="22"/>
          <w:szCs w:val="22"/>
          <w:bdr w:val="none" w:sz="0" w:space="0" w:color="auto" w:frame="1"/>
        </w:rPr>
        <w:t>  </w:t>
      </w:r>
      <w:proofErr w:type="gramEnd"/>
      <w:r w:rsidRPr="00021C63">
        <w:rPr>
          <w:rStyle w:val="Hyperlink"/>
          <w:rFonts w:ascii="Arial" w:hAnsi="Arial" w:cs="Arial"/>
          <w:sz w:val="22"/>
          <w:szCs w:val="22"/>
          <w:bdr w:val="none" w:sz="0" w:space="0" w:color="auto" w:frame="1"/>
        </w:rPr>
        <w:fldChar w:fldCharType="begin"/>
      </w:r>
      <w:r w:rsidRPr="00021C63">
        <w:rPr>
          <w:rStyle w:val="Hyperlink"/>
          <w:rFonts w:ascii="Arial" w:hAnsi="Arial" w:cs="Arial"/>
          <w:sz w:val="22"/>
          <w:szCs w:val="22"/>
          <w:bdr w:val="none" w:sz="0" w:space="0" w:color="auto" w:frame="1"/>
        </w:rPr>
        <w:instrText xml:space="preserve"> HYPERLINK "https://urldefense.proofpoint.com/v2/url?u=https-3A__www.nami.org_getattachment_About-2DNAMI_NAMI-2DNews_2020_NAMI-2DUpdates-2Don-2Dthe-2DCoronavirus_COVID-2D19-2DUpdated-2DGuide-2D1.pdf-3Flang-3Den-2DUS&amp;d=DwMFAg&amp;c=byefhD2ZumMFFQYPZBagUCDuBiM9Q9twmxaBM0hCgII&amp;r=lhmEHafnneRbs-VH8Uu-8hScscPdM2D-hSwtcp-cbpA&amp;m=r7j_OVzBPMAjvuZgV0Aia6A8SSsCV1gHTppEga7jBks&amp;s=N3ifTN8u7-uRjPuEV4uokaTw5kohEVaGrmwdt98loGc&amp;e=" </w:instrText>
      </w:r>
      <w:r w:rsidRPr="00021C63">
        <w:rPr>
          <w:rStyle w:val="Hyperlink"/>
          <w:rFonts w:ascii="Arial" w:hAnsi="Arial" w:cs="Arial"/>
          <w:sz w:val="22"/>
          <w:szCs w:val="22"/>
          <w:bdr w:val="none" w:sz="0" w:space="0" w:color="auto" w:frame="1"/>
        </w:rPr>
        <w:fldChar w:fldCharType="separate"/>
      </w:r>
      <w:r w:rsidRPr="00021C63">
        <w:rPr>
          <w:rStyle w:val="Hyperlink"/>
          <w:rFonts w:ascii="Arial" w:hAnsi="Arial" w:cs="Arial"/>
          <w:sz w:val="22"/>
          <w:szCs w:val="22"/>
          <w:bdr w:val="none" w:sz="0" w:space="0" w:color="auto" w:frame="1"/>
        </w:rPr>
        <w:t>COVID-19 Info and Resources for Mental Health Concerns</w:t>
      </w:r>
      <w:r w:rsidRPr="00021C63">
        <w:rPr>
          <w:rStyle w:val="Hyperlink"/>
          <w:rFonts w:ascii="Arial" w:hAnsi="Arial" w:cs="Arial"/>
          <w:sz w:val="22"/>
          <w:szCs w:val="22"/>
          <w:bdr w:val="none" w:sz="0" w:space="0" w:color="auto" w:frame="1"/>
        </w:rPr>
        <w:fldChar w:fldCharType="end"/>
      </w:r>
    </w:p>
    <w:p w14:paraId="49823176" w14:textId="77777777" w:rsidR="00021C63" w:rsidRPr="00021C63" w:rsidRDefault="00021C63" w:rsidP="00021C63">
      <w:pPr>
        <w:pStyle w:val="xmsonormal"/>
        <w:shd w:val="clear" w:color="auto" w:fill="FFFFFF"/>
        <w:spacing w:before="0" w:beforeAutospacing="0" w:after="0" w:afterAutospacing="0"/>
        <w:rPr>
          <w:rFonts w:ascii="Arial" w:hAnsi="Arial" w:cs="Arial"/>
          <w:color w:val="323130"/>
          <w:sz w:val="22"/>
          <w:szCs w:val="22"/>
        </w:rPr>
      </w:pPr>
      <w:r w:rsidRPr="00021C63">
        <w:rPr>
          <w:rFonts w:ascii="Arial" w:hAnsi="Arial" w:cs="Arial"/>
          <w:color w:val="323130"/>
          <w:sz w:val="22"/>
          <w:szCs w:val="22"/>
          <w:bdr w:val="none" w:sz="0" w:space="0" w:color="auto" w:frame="1"/>
        </w:rPr>
        <w:t>Section: “I’m quarantined or working from home – lonely and isolated – what can I do?”</w:t>
      </w:r>
    </w:p>
    <w:p w14:paraId="22B048AC" w14:textId="77777777" w:rsidR="00021C63" w:rsidRPr="00021C63" w:rsidRDefault="00021C63" w:rsidP="00021C63">
      <w:pPr>
        <w:pStyle w:val="xmsonormal"/>
        <w:shd w:val="clear" w:color="auto" w:fill="FFFFFF"/>
        <w:spacing w:before="0" w:beforeAutospacing="0" w:after="0" w:afterAutospacing="0"/>
        <w:rPr>
          <w:rFonts w:ascii="Arial" w:hAnsi="Arial" w:cs="Arial"/>
          <w:color w:val="323130"/>
          <w:sz w:val="22"/>
          <w:szCs w:val="22"/>
        </w:rPr>
      </w:pPr>
      <w:r w:rsidRPr="00021C63">
        <w:rPr>
          <w:rFonts w:ascii="Arial" w:hAnsi="Arial" w:cs="Arial"/>
          <w:color w:val="323130"/>
          <w:sz w:val="22"/>
          <w:szCs w:val="22"/>
          <w:bdr w:val="none" w:sz="0" w:space="0" w:color="auto" w:frame="1"/>
        </w:rPr>
        <w:t>P.3 has online support groups</w:t>
      </w:r>
    </w:p>
    <w:p w14:paraId="5FE0A8ED" w14:textId="77777777" w:rsidR="00021C63" w:rsidRPr="00021C63" w:rsidRDefault="00021C63" w:rsidP="00021C63">
      <w:pPr>
        <w:pStyle w:val="xmsonormal"/>
        <w:shd w:val="clear" w:color="auto" w:fill="FFFFFF"/>
        <w:spacing w:before="0" w:beforeAutospacing="0" w:after="0" w:afterAutospacing="0"/>
        <w:rPr>
          <w:rFonts w:ascii="Arial" w:hAnsi="Arial" w:cs="Arial"/>
          <w:color w:val="323130"/>
          <w:sz w:val="22"/>
          <w:szCs w:val="22"/>
        </w:rPr>
      </w:pPr>
      <w:r w:rsidRPr="00021C63">
        <w:rPr>
          <w:rFonts w:ascii="Arial" w:hAnsi="Arial" w:cs="Arial"/>
          <w:color w:val="323130"/>
          <w:sz w:val="22"/>
          <w:szCs w:val="22"/>
          <w:bdr w:val="none" w:sz="0" w:space="0" w:color="auto" w:frame="1"/>
        </w:rPr>
        <w:t> </w:t>
      </w:r>
    </w:p>
    <w:p w14:paraId="76B95FF2" w14:textId="77777777" w:rsidR="0082617F" w:rsidRDefault="0082617F" w:rsidP="00021C63">
      <w:pPr>
        <w:pStyle w:val="xmsonormal"/>
        <w:shd w:val="clear" w:color="auto" w:fill="FFFFFF"/>
        <w:spacing w:before="0" w:beforeAutospacing="0" w:after="0" w:afterAutospacing="0"/>
        <w:rPr>
          <w:rFonts w:ascii="Arial" w:hAnsi="Arial" w:cs="Arial"/>
          <w:b/>
          <w:bCs/>
          <w:color w:val="323130"/>
          <w:sz w:val="22"/>
          <w:szCs w:val="22"/>
          <w:bdr w:val="none" w:sz="0" w:space="0" w:color="auto" w:frame="1"/>
        </w:rPr>
      </w:pPr>
    </w:p>
    <w:p w14:paraId="40A2C698" w14:textId="77777777" w:rsidR="0082617F" w:rsidRDefault="0082617F" w:rsidP="00021C63">
      <w:pPr>
        <w:pStyle w:val="xmsonormal"/>
        <w:shd w:val="clear" w:color="auto" w:fill="FFFFFF"/>
        <w:spacing w:before="0" w:beforeAutospacing="0" w:after="0" w:afterAutospacing="0"/>
        <w:rPr>
          <w:rFonts w:ascii="Arial" w:hAnsi="Arial" w:cs="Arial"/>
          <w:b/>
          <w:bCs/>
          <w:color w:val="323130"/>
          <w:sz w:val="22"/>
          <w:szCs w:val="22"/>
          <w:bdr w:val="none" w:sz="0" w:space="0" w:color="auto" w:frame="1"/>
        </w:rPr>
      </w:pPr>
    </w:p>
    <w:p w14:paraId="48BD8003" w14:textId="77777777" w:rsidR="00021C63" w:rsidRPr="00021C63" w:rsidRDefault="00021C63" w:rsidP="00021C63">
      <w:pPr>
        <w:pStyle w:val="xmsonormal"/>
        <w:shd w:val="clear" w:color="auto" w:fill="FFFFFF"/>
        <w:spacing w:before="0" w:beforeAutospacing="0" w:after="0" w:afterAutospacing="0"/>
        <w:rPr>
          <w:rFonts w:ascii="Arial" w:hAnsi="Arial" w:cs="Arial"/>
          <w:color w:val="323130"/>
          <w:sz w:val="22"/>
          <w:szCs w:val="22"/>
        </w:rPr>
      </w:pPr>
      <w:r w:rsidRPr="00021C63">
        <w:rPr>
          <w:rFonts w:ascii="Arial" w:hAnsi="Arial" w:cs="Arial"/>
          <w:b/>
          <w:bCs/>
          <w:color w:val="323130"/>
          <w:sz w:val="22"/>
          <w:szCs w:val="22"/>
          <w:bdr w:val="none" w:sz="0" w:space="0" w:color="auto" w:frame="1"/>
        </w:rPr>
        <w:t>OTHER ARTICLES</w:t>
      </w:r>
    </w:p>
    <w:p w14:paraId="28E4CCDB" w14:textId="77777777" w:rsidR="00021C63" w:rsidRPr="00021C63" w:rsidRDefault="00021C63" w:rsidP="00021C63">
      <w:pPr>
        <w:pStyle w:val="xmsonormal"/>
        <w:shd w:val="clear" w:color="auto" w:fill="FFFFFF"/>
        <w:spacing w:before="0" w:beforeAutospacing="0" w:after="0" w:afterAutospacing="0"/>
        <w:rPr>
          <w:rFonts w:ascii="Arial" w:hAnsi="Arial" w:cs="Arial"/>
          <w:color w:val="323130"/>
          <w:sz w:val="22"/>
          <w:szCs w:val="22"/>
        </w:rPr>
      </w:pPr>
      <w:r w:rsidRPr="00021C63">
        <w:rPr>
          <w:rFonts w:ascii="Arial" w:hAnsi="Arial" w:cs="Arial"/>
          <w:color w:val="323130"/>
          <w:sz w:val="22"/>
          <w:szCs w:val="22"/>
          <w:bdr w:val="none" w:sz="0" w:space="0" w:color="auto" w:frame="1"/>
        </w:rPr>
        <w:t> </w:t>
      </w:r>
    </w:p>
    <w:p w14:paraId="6C93B842" w14:textId="77777777" w:rsidR="00021C63" w:rsidRPr="00021C63" w:rsidRDefault="00021C63" w:rsidP="00021C63">
      <w:pPr>
        <w:pStyle w:val="xmsonormal"/>
        <w:shd w:val="clear" w:color="auto" w:fill="FFFFFF"/>
        <w:spacing w:before="0" w:beforeAutospacing="0" w:after="0" w:afterAutospacing="0"/>
        <w:rPr>
          <w:rFonts w:ascii="Arial" w:hAnsi="Arial" w:cs="Arial"/>
          <w:color w:val="323130"/>
          <w:sz w:val="22"/>
          <w:szCs w:val="22"/>
        </w:rPr>
      </w:pPr>
      <w:r w:rsidRPr="00021C63">
        <w:rPr>
          <w:rFonts w:ascii="Arial" w:hAnsi="Arial" w:cs="Arial"/>
          <w:color w:val="323130"/>
          <w:sz w:val="22"/>
          <w:szCs w:val="22"/>
          <w:bdr w:val="none" w:sz="0" w:space="0" w:color="auto" w:frame="1"/>
        </w:rPr>
        <w:t>AARP </w:t>
      </w:r>
      <w:hyperlink r:id="rId21" w:history="1">
        <w:r w:rsidRPr="00021C63">
          <w:rPr>
            <w:rStyle w:val="Hyperlink"/>
            <w:rFonts w:ascii="Arial" w:hAnsi="Arial" w:cs="Arial"/>
            <w:sz w:val="22"/>
            <w:szCs w:val="22"/>
            <w:bdr w:val="none" w:sz="0" w:space="0" w:color="auto" w:frame="1"/>
          </w:rPr>
          <w:t>Families Concerned About Loved Ones in Nursing Homes, Assisted Living</w:t>
        </w:r>
      </w:hyperlink>
    </w:p>
    <w:p w14:paraId="7A10BFD9" w14:textId="77777777" w:rsidR="00021C63" w:rsidRPr="00021C63" w:rsidRDefault="00021C63" w:rsidP="00021C63">
      <w:pPr>
        <w:pStyle w:val="xmsonormal"/>
        <w:shd w:val="clear" w:color="auto" w:fill="FFFFFF"/>
        <w:spacing w:before="0" w:beforeAutospacing="0" w:after="0" w:afterAutospacing="0"/>
        <w:rPr>
          <w:rFonts w:ascii="Arial" w:hAnsi="Arial" w:cs="Arial"/>
          <w:color w:val="323130"/>
          <w:sz w:val="22"/>
          <w:szCs w:val="22"/>
        </w:rPr>
      </w:pPr>
      <w:r w:rsidRPr="00021C63">
        <w:rPr>
          <w:rFonts w:ascii="Arial" w:hAnsi="Arial" w:cs="Arial"/>
          <w:color w:val="323130"/>
          <w:sz w:val="22"/>
          <w:szCs w:val="22"/>
          <w:bdr w:val="none" w:sz="0" w:space="0" w:color="auto" w:frame="1"/>
        </w:rPr>
        <w:t> </w:t>
      </w:r>
    </w:p>
    <w:p w14:paraId="6F9CDC0B" w14:textId="77777777" w:rsidR="00021C63" w:rsidRPr="00021C63" w:rsidRDefault="00021C63" w:rsidP="00021C63">
      <w:pPr>
        <w:pStyle w:val="xmsonormal"/>
        <w:shd w:val="clear" w:color="auto" w:fill="FFFFFF"/>
        <w:spacing w:before="0" w:beforeAutospacing="0" w:after="0" w:afterAutospacing="0"/>
        <w:rPr>
          <w:rFonts w:ascii="Arial" w:hAnsi="Arial" w:cs="Arial"/>
          <w:color w:val="323130"/>
          <w:sz w:val="22"/>
          <w:szCs w:val="22"/>
        </w:rPr>
      </w:pPr>
      <w:r w:rsidRPr="00021C63">
        <w:rPr>
          <w:rFonts w:ascii="Arial" w:hAnsi="Arial" w:cs="Arial"/>
          <w:color w:val="323130"/>
          <w:sz w:val="22"/>
          <w:szCs w:val="22"/>
          <w:bdr w:val="none" w:sz="0" w:space="0" w:color="auto" w:frame="1"/>
        </w:rPr>
        <w:t>AARP </w:t>
      </w:r>
      <w:hyperlink r:id="rId22" w:history="1">
        <w:r w:rsidRPr="00021C63">
          <w:rPr>
            <w:rStyle w:val="Hyperlink"/>
            <w:rFonts w:ascii="Arial" w:hAnsi="Arial" w:cs="Arial"/>
            <w:sz w:val="22"/>
            <w:szCs w:val="22"/>
            <w:bdr w:val="none" w:sz="0" w:space="0" w:color="auto" w:frame="1"/>
          </w:rPr>
          <w:t>How to Fight the Social Isolation of Coronavirus</w:t>
        </w:r>
      </w:hyperlink>
    </w:p>
    <w:p w14:paraId="6FB287B5" w14:textId="77777777" w:rsidR="00021C63" w:rsidRPr="00021C63" w:rsidRDefault="00021C63" w:rsidP="00021C63">
      <w:pPr>
        <w:pStyle w:val="xmsonormal"/>
        <w:shd w:val="clear" w:color="auto" w:fill="FFFFFF"/>
        <w:spacing w:before="0" w:beforeAutospacing="0" w:after="0" w:afterAutospacing="0"/>
        <w:rPr>
          <w:rFonts w:ascii="Arial" w:hAnsi="Arial" w:cs="Arial"/>
          <w:color w:val="323130"/>
          <w:sz w:val="22"/>
          <w:szCs w:val="22"/>
        </w:rPr>
      </w:pPr>
      <w:r w:rsidRPr="00021C63">
        <w:rPr>
          <w:rFonts w:ascii="Arial" w:hAnsi="Arial" w:cs="Arial"/>
          <w:color w:val="323130"/>
          <w:sz w:val="22"/>
          <w:szCs w:val="22"/>
          <w:bdr w:val="none" w:sz="0" w:space="0" w:color="auto" w:frame="1"/>
        </w:rPr>
        <w:t> </w:t>
      </w:r>
    </w:p>
    <w:p w14:paraId="2F0D1262" w14:textId="77777777" w:rsidR="00021C63" w:rsidRPr="00021C63" w:rsidRDefault="00021C63" w:rsidP="00021C63">
      <w:pPr>
        <w:pStyle w:val="xmsonormal"/>
        <w:shd w:val="clear" w:color="auto" w:fill="FFFFFF"/>
        <w:spacing w:before="0" w:beforeAutospacing="0" w:after="0" w:afterAutospacing="0"/>
        <w:rPr>
          <w:rFonts w:ascii="Arial" w:hAnsi="Arial" w:cs="Arial"/>
          <w:color w:val="323130"/>
          <w:sz w:val="22"/>
          <w:szCs w:val="22"/>
        </w:rPr>
      </w:pPr>
      <w:r w:rsidRPr="00021C63">
        <w:rPr>
          <w:rFonts w:ascii="Arial" w:hAnsi="Arial" w:cs="Arial"/>
          <w:color w:val="323130"/>
          <w:sz w:val="22"/>
          <w:szCs w:val="22"/>
          <w:bdr w:val="none" w:sz="0" w:space="0" w:color="auto" w:frame="1"/>
        </w:rPr>
        <w:t>AARP </w:t>
      </w:r>
      <w:hyperlink r:id="rId23" w:history="1">
        <w:r w:rsidRPr="00021C63">
          <w:rPr>
            <w:rStyle w:val="Hyperlink"/>
            <w:rFonts w:ascii="Arial" w:hAnsi="Arial" w:cs="Arial"/>
            <w:sz w:val="22"/>
            <w:szCs w:val="22"/>
            <w:bdr w:val="none" w:sz="0" w:space="0" w:color="auto" w:frame="1"/>
          </w:rPr>
          <w:t xml:space="preserve">7 Ways to Cope with Anxiety </w:t>
        </w:r>
        <w:proofErr w:type="gramStart"/>
        <w:r w:rsidRPr="00021C63">
          <w:rPr>
            <w:rStyle w:val="Hyperlink"/>
            <w:rFonts w:ascii="Arial" w:hAnsi="Arial" w:cs="Arial"/>
            <w:sz w:val="22"/>
            <w:szCs w:val="22"/>
            <w:bdr w:val="none" w:sz="0" w:space="0" w:color="auto" w:frame="1"/>
          </w:rPr>
          <w:t>During</w:t>
        </w:r>
        <w:proofErr w:type="gramEnd"/>
        <w:r w:rsidRPr="00021C63">
          <w:rPr>
            <w:rStyle w:val="Hyperlink"/>
            <w:rFonts w:ascii="Arial" w:hAnsi="Arial" w:cs="Arial"/>
            <w:sz w:val="22"/>
            <w:szCs w:val="22"/>
            <w:bdr w:val="none" w:sz="0" w:space="0" w:color="auto" w:frame="1"/>
          </w:rPr>
          <w:t xml:space="preserve"> the Coronavirus Outbreak</w:t>
        </w:r>
      </w:hyperlink>
    </w:p>
    <w:p w14:paraId="2386F52C" w14:textId="77777777" w:rsidR="00021C63" w:rsidRPr="00021C63" w:rsidRDefault="00021C63" w:rsidP="00021C63">
      <w:pPr>
        <w:pStyle w:val="NoSpacing"/>
        <w:rPr>
          <w:rFonts w:ascii="Arial" w:hAnsi="Arial" w:cs="Arial"/>
        </w:rPr>
      </w:pPr>
    </w:p>
    <w:p w14:paraId="0B785BF9" w14:textId="77777777" w:rsidR="00021C63" w:rsidRPr="00021C63" w:rsidRDefault="00021C63" w:rsidP="00021C63">
      <w:pPr>
        <w:pStyle w:val="xmsonormal"/>
        <w:shd w:val="clear" w:color="auto" w:fill="FFFFFF"/>
        <w:spacing w:before="0" w:beforeAutospacing="0" w:after="0" w:afterAutospacing="0"/>
        <w:rPr>
          <w:rFonts w:ascii="Arial" w:hAnsi="Arial" w:cs="Arial"/>
          <w:color w:val="323130"/>
          <w:sz w:val="22"/>
          <w:szCs w:val="22"/>
        </w:rPr>
      </w:pPr>
      <w:r w:rsidRPr="00021C63">
        <w:rPr>
          <w:rFonts w:ascii="Arial" w:hAnsi="Arial" w:cs="Arial"/>
          <w:color w:val="323130"/>
          <w:sz w:val="22"/>
          <w:szCs w:val="22"/>
          <w:bdr w:val="none" w:sz="0" w:space="0" w:color="auto" w:frame="1"/>
        </w:rPr>
        <w:t>NCTSN </w:t>
      </w:r>
      <w:hyperlink r:id="rId24" w:history="1">
        <w:r w:rsidRPr="00021C63">
          <w:rPr>
            <w:rStyle w:val="Hyperlink"/>
            <w:rFonts w:ascii="Arial" w:hAnsi="Arial" w:cs="Arial"/>
            <w:sz w:val="22"/>
            <w:szCs w:val="22"/>
            <w:bdr w:val="none" w:sz="0" w:space="0" w:color="auto" w:frame="1"/>
          </w:rPr>
          <w:t>Parent Caregiver Guide to Helping Families Cope with COVID-19</w:t>
        </w:r>
      </w:hyperlink>
    </w:p>
    <w:p w14:paraId="236D21C5" w14:textId="77777777" w:rsidR="00021C63" w:rsidRPr="00021C63" w:rsidRDefault="00021C63" w:rsidP="00021C63">
      <w:pPr>
        <w:pStyle w:val="xmsonormal"/>
        <w:shd w:val="clear" w:color="auto" w:fill="FFFFFF"/>
        <w:spacing w:before="0" w:beforeAutospacing="0" w:after="0" w:afterAutospacing="0"/>
        <w:rPr>
          <w:rFonts w:ascii="Arial" w:hAnsi="Arial" w:cs="Arial"/>
          <w:color w:val="323130"/>
          <w:sz w:val="22"/>
          <w:szCs w:val="22"/>
        </w:rPr>
      </w:pPr>
      <w:r w:rsidRPr="00021C63">
        <w:rPr>
          <w:rFonts w:ascii="Arial" w:hAnsi="Arial" w:cs="Arial"/>
          <w:color w:val="323130"/>
          <w:sz w:val="22"/>
          <w:szCs w:val="22"/>
          <w:bdr w:val="none" w:sz="0" w:space="0" w:color="auto" w:frame="1"/>
        </w:rPr>
        <w:t>5 pages (see pp. 4-5 for Self-Care Coping and Helping Children Cope)</w:t>
      </w:r>
    </w:p>
    <w:p w14:paraId="2CB552E4" w14:textId="77777777" w:rsidR="00021C63" w:rsidRPr="00021C63" w:rsidRDefault="00021C63" w:rsidP="00021C63">
      <w:pPr>
        <w:rPr>
          <w:rFonts w:ascii="Arial" w:hAnsi="Arial" w:cs="Arial"/>
        </w:rPr>
      </w:pPr>
    </w:p>
    <w:p w14:paraId="2F020F92" w14:textId="2850E940" w:rsidR="002C309F" w:rsidRPr="00021C63" w:rsidRDefault="002C309F" w:rsidP="00021C63">
      <w:pPr>
        <w:rPr>
          <w:rFonts w:ascii="Arial" w:hAnsi="Arial" w:cs="Arial"/>
          <w:b/>
          <w:bCs/>
        </w:rPr>
      </w:pPr>
    </w:p>
    <w:p w14:paraId="46327DED" w14:textId="77777777" w:rsidR="006659DB" w:rsidRPr="00021C63" w:rsidRDefault="006659DB" w:rsidP="006D4C95">
      <w:pPr>
        <w:spacing w:after="0"/>
        <w:jc w:val="both"/>
        <w:rPr>
          <w:rFonts w:ascii="Arial" w:hAnsi="Arial" w:cs="Arial"/>
          <w:lang w:val="en"/>
        </w:rPr>
      </w:pPr>
    </w:p>
    <w:p w14:paraId="15730357" w14:textId="77777777" w:rsidR="00F23CDC" w:rsidRPr="00021C63" w:rsidRDefault="00F23CDC" w:rsidP="006D4C95">
      <w:pPr>
        <w:spacing w:after="0"/>
        <w:jc w:val="both"/>
        <w:rPr>
          <w:rStyle w:val="Emphasis"/>
          <w:rFonts w:ascii="Arial" w:hAnsi="Arial" w:cs="Arial"/>
          <w:shd w:val="clear" w:color="auto" w:fill="FFFFFF"/>
        </w:rPr>
      </w:pPr>
    </w:p>
    <w:p w14:paraId="7853EC48" w14:textId="77777777" w:rsidR="00F23CDC" w:rsidRPr="00021C63" w:rsidRDefault="00F23CDC" w:rsidP="006D4C95">
      <w:pPr>
        <w:spacing w:after="0"/>
        <w:jc w:val="both"/>
        <w:rPr>
          <w:rStyle w:val="Emphasis"/>
          <w:rFonts w:ascii="Arial" w:hAnsi="Arial" w:cs="Arial"/>
          <w:shd w:val="clear" w:color="auto" w:fill="FFFFFF"/>
        </w:rPr>
      </w:pPr>
    </w:p>
    <w:p w14:paraId="469C7187" w14:textId="77777777" w:rsidR="00F23CDC" w:rsidRPr="00021C63" w:rsidRDefault="00F23CDC" w:rsidP="006D4C95">
      <w:pPr>
        <w:spacing w:after="0"/>
        <w:jc w:val="both"/>
        <w:rPr>
          <w:rStyle w:val="Emphasis"/>
          <w:rFonts w:ascii="Arial" w:hAnsi="Arial" w:cs="Arial"/>
          <w:shd w:val="clear" w:color="auto" w:fill="FFFFFF"/>
        </w:rPr>
      </w:pPr>
    </w:p>
    <w:p w14:paraId="7ABC2D1E" w14:textId="77777777" w:rsidR="00F23CDC" w:rsidRPr="00021C63" w:rsidRDefault="00F23CDC" w:rsidP="006D4C95">
      <w:pPr>
        <w:spacing w:after="0"/>
        <w:jc w:val="both"/>
        <w:rPr>
          <w:rStyle w:val="Emphasis"/>
          <w:rFonts w:ascii="Arial" w:hAnsi="Arial" w:cs="Arial"/>
          <w:shd w:val="clear" w:color="auto" w:fill="FFFFFF"/>
        </w:rPr>
      </w:pPr>
    </w:p>
    <w:p w14:paraId="201BD960" w14:textId="77777777" w:rsidR="00F23CDC" w:rsidRPr="00021C63" w:rsidRDefault="00F23CDC" w:rsidP="006D4C95">
      <w:pPr>
        <w:spacing w:after="0"/>
        <w:jc w:val="both"/>
        <w:rPr>
          <w:rStyle w:val="Emphasis"/>
          <w:rFonts w:ascii="Arial" w:hAnsi="Arial" w:cs="Arial"/>
          <w:shd w:val="clear" w:color="auto" w:fill="FFFFFF"/>
        </w:rPr>
      </w:pPr>
    </w:p>
    <w:p w14:paraId="676F0CEB" w14:textId="77777777" w:rsidR="00F23CDC" w:rsidRPr="00021C63" w:rsidRDefault="00F23CDC" w:rsidP="006D4C95">
      <w:pPr>
        <w:spacing w:after="0"/>
        <w:jc w:val="both"/>
        <w:rPr>
          <w:rStyle w:val="Emphasis"/>
          <w:rFonts w:ascii="Arial" w:hAnsi="Arial" w:cs="Arial"/>
          <w:shd w:val="clear" w:color="auto" w:fill="FFFFFF"/>
        </w:rPr>
      </w:pPr>
    </w:p>
    <w:p w14:paraId="6F892DA7" w14:textId="77777777" w:rsidR="00F23CDC" w:rsidRPr="00021C63" w:rsidRDefault="00F23CDC" w:rsidP="006D4C95">
      <w:pPr>
        <w:spacing w:after="0"/>
        <w:jc w:val="both"/>
        <w:rPr>
          <w:rStyle w:val="Emphasis"/>
          <w:rFonts w:ascii="Arial" w:hAnsi="Arial" w:cs="Arial"/>
          <w:shd w:val="clear" w:color="auto" w:fill="FFFFFF"/>
        </w:rPr>
      </w:pPr>
    </w:p>
    <w:p w14:paraId="7CA95BF8" w14:textId="77777777" w:rsidR="00F23CDC" w:rsidRPr="00021C63" w:rsidRDefault="00F23CDC" w:rsidP="006D4C95">
      <w:pPr>
        <w:spacing w:after="0"/>
        <w:jc w:val="both"/>
        <w:rPr>
          <w:rStyle w:val="Emphasis"/>
          <w:rFonts w:ascii="Arial" w:hAnsi="Arial" w:cs="Arial"/>
          <w:shd w:val="clear" w:color="auto" w:fill="FFFFFF"/>
        </w:rPr>
      </w:pPr>
    </w:p>
    <w:p w14:paraId="083A467D" w14:textId="77777777" w:rsidR="00F23CDC" w:rsidRPr="00021C63" w:rsidRDefault="00F23CDC" w:rsidP="006D4C95">
      <w:pPr>
        <w:spacing w:after="0"/>
        <w:jc w:val="both"/>
        <w:rPr>
          <w:rStyle w:val="Emphasis"/>
          <w:rFonts w:ascii="Arial" w:hAnsi="Arial" w:cs="Arial"/>
          <w:shd w:val="clear" w:color="auto" w:fill="FFFFFF"/>
        </w:rPr>
      </w:pPr>
    </w:p>
    <w:p w14:paraId="3EAED398" w14:textId="77777777" w:rsidR="00F23CDC" w:rsidRPr="00021C63" w:rsidRDefault="00F23CDC" w:rsidP="006D4C95">
      <w:pPr>
        <w:spacing w:after="0"/>
        <w:jc w:val="both"/>
        <w:rPr>
          <w:rStyle w:val="Emphasis"/>
          <w:rFonts w:ascii="Arial" w:hAnsi="Arial" w:cs="Arial"/>
          <w:shd w:val="clear" w:color="auto" w:fill="FFFFFF"/>
        </w:rPr>
      </w:pPr>
    </w:p>
    <w:p w14:paraId="53F8522C" w14:textId="77777777" w:rsidR="00F23CDC" w:rsidRPr="00021C63" w:rsidRDefault="00F23CDC" w:rsidP="006D4C95">
      <w:pPr>
        <w:spacing w:after="0"/>
        <w:jc w:val="both"/>
        <w:rPr>
          <w:rStyle w:val="Emphasis"/>
          <w:rFonts w:ascii="Arial" w:hAnsi="Arial" w:cs="Arial"/>
          <w:shd w:val="clear" w:color="auto" w:fill="FFFFFF"/>
        </w:rPr>
      </w:pPr>
    </w:p>
    <w:p w14:paraId="787547A9" w14:textId="77777777" w:rsidR="00F23CDC" w:rsidRPr="00021C63" w:rsidRDefault="00F23CDC" w:rsidP="006D4C95">
      <w:pPr>
        <w:spacing w:after="0"/>
        <w:jc w:val="both"/>
        <w:rPr>
          <w:rStyle w:val="Emphasis"/>
          <w:rFonts w:ascii="Arial" w:hAnsi="Arial" w:cs="Arial"/>
          <w:shd w:val="clear" w:color="auto" w:fill="FFFFFF"/>
        </w:rPr>
      </w:pPr>
    </w:p>
    <w:p w14:paraId="464B0AE4" w14:textId="77777777" w:rsidR="00F23CDC" w:rsidRPr="00021C63" w:rsidRDefault="00F23CDC" w:rsidP="006D4C95">
      <w:pPr>
        <w:spacing w:after="0"/>
        <w:jc w:val="both"/>
        <w:rPr>
          <w:rStyle w:val="Emphasis"/>
          <w:rFonts w:ascii="Arial" w:hAnsi="Arial" w:cs="Arial"/>
          <w:shd w:val="clear" w:color="auto" w:fill="FFFFFF"/>
        </w:rPr>
      </w:pPr>
    </w:p>
    <w:p w14:paraId="47EDA744" w14:textId="77777777" w:rsidR="00F23CDC" w:rsidRPr="00021C63" w:rsidRDefault="00F23CDC" w:rsidP="006D4C95">
      <w:pPr>
        <w:spacing w:after="0"/>
        <w:jc w:val="both"/>
        <w:rPr>
          <w:rStyle w:val="Emphasis"/>
          <w:rFonts w:ascii="Arial" w:hAnsi="Arial" w:cs="Arial"/>
          <w:shd w:val="clear" w:color="auto" w:fill="FFFFFF"/>
        </w:rPr>
      </w:pPr>
    </w:p>
    <w:p w14:paraId="0336BEC3" w14:textId="77777777" w:rsidR="00F23CDC" w:rsidRPr="00021C63" w:rsidRDefault="00F23CDC" w:rsidP="006D4C95">
      <w:pPr>
        <w:spacing w:after="0"/>
        <w:jc w:val="both"/>
        <w:rPr>
          <w:rStyle w:val="Emphasis"/>
          <w:rFonts w:ascii="Arial" w:hAnsi="Arial" w:cs="Arial"/>
          <w:shd w:val="clear" w:color="auto" w:fill="FFFFFF"/>
        </w:rPr>
      </w:pPr>
    </w:p>
    <w:p w14:paraId="6640F742" w14:textId="77777777" w:rsidR="00F23CDC" w:rsidRPr="00021C63" w:rsidRDefault="00F23CDC" w:rsidP="006D4C95">
      <w:pPr>
        <w:spacing w:after="0"/>
        <w:jc w:val="both"/>
        <w:rPr>
          <w:rStyle w:val="Emphasis"/>
          <w:rFonts w:ascii="Arial" w:hAnsi="Arial" w:cs="Arial"/>
          <w:shd w:val="clear" w:color="auto" w:fill="FFFFFF"/>
        </w:rPr>
      </w:pPr>
    </w:p>
    <w:p w14:paraId="655A9690" w14:textId="77777777" w:rsidR="00F23CDC" w:rsidRPr="00021C63" w:rsidRDefault="00F23CDC" w:rsidP="006D4C95">
      <w:pPr>
        <w:spacing w:after="0"/>
        <w:jc w:val="both"/>
        <w:rPr>
          <w:rStyle w:val="Emphasis"/>
          <w:rFonts w:ascii="Arial" w:hAnsi="Arial" w:cs="Arial"/>
          <w:shd w:val="clear" w:color="auto" w:fill="FFFFFF"/>
        </w:rPr>
      </w:pPr>
    </w:p>
    <w:p w14:paraId="63F6433D" w14:textId="77777777" w:rsidR="000B7389" w:rsidRPr="00021C63" w:rsidRDefault="000B7389" w:rsidP="006D4C95">
      <w:pPr>
        <w:spacing w:after="0"/>
        <w:jc w:val="both"/>
        <w:rPr>
          <w:rStyle w:val="Emphasis"/>
          <w:rFonts w:ascii="Arial" w:hAnsi="Arial" w:cs="Arial"/>
          <w:shd w:val="clear" w:color="auto" w:fill="FFFFFF"/>
        </w:rPr>
      </w:pPr>
    </w:p>
    <w:p w14:paraId="1A15BC00" w14:textId="77777777" w:rsidR="006659DB" w:rsidRPr="00021C63" w:rsidRDefault="006659DB" w:rsidP="006D4C95">
      <w:pPr>
        <w:spacing w:after="0"/>
        <w:jc w:val="both"/>
        <w:rPr>
          <w:rFonts w:ascii="Arial" w:hAnsi="Arial" w:cs="Arial"/>
        </w:rPr>
      </w:pPr>
      <w:r w:rsidRPr="00021C63">
        <w:rPr>
          <w:rStyle w:val="Emphasis"/>
          <w:rFonts w:ascii="Arial" w:hAnsi="Arial" w:cs="Arial"/>
          <w:shd w:val="clear" w:color="auto" w:fill="FFFFFF"/>
        </w:rPr>
        <w:t>This information has been provided as an informational resource for NFP clients and business partners. It is intended to provide general guidance, and is not intended to address specific risk scenarios. Regarding insurance coverage questions, each specific policy must be reviewed in its entirety to determine the extent, if any, of coverage available for the impact of the Coronavirus. If you have questions, please reach out to your NFP contact.</w:t>
      </w:r>
    </w:p>
    <w:sectPr w:rsidR="006659DB" w:rsidRPr="00021C63" w:rsidSect="00494E7E">
      <w:headerReference w:type="default" r:id="rId25"/>
      <w:footerReference w:type="default" r:id="rId26"/>
      <w:pgSz w:w="12240" w:h="15840"/>
      <w:pgMar w:top="360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A3E72" w14:textId="77777777" w:rsidR="00E03A85" w:rsidRDefault="00E03A85" w:rsidP="00B64615">
      <w:pPr>
        <w:spacing w:after="0" w:line="240" w:lineRule="auto"/>
      </w:pPr>
      <w:r>
        <w:separator/>
      </w:r>
    </w:p>
  </w:endnote>
  <w:endnote w:type="continuationSeparator" w:id="0">
    <w:p w14:paraId="2B64A8E6" w14:textId="77777777" w:rsidR="00E03A85" w:rsidRDefault="00E03A85" w:rsidP="00B64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25EBD" w14:textId="77777777" w:rsidR="00B64615" w:rsidRPr="004A1B2F" w:rsidRDefault="00E82223" w:rsidP="004A1B2F">
    <w:pPr>
      <w:spacing w:line="240" w:lineRule="auto"/>
      <w:rPr>
        <w:rFonts w:ascii="Arial" w:hAnsi="Arial" w:cs="Arial"/>
        <w:noProof/>
        <w:sz w:val="16"/>
        <w:szCs w:val="16"/>
      </w:rPr>
    </w:pPr>
    <w:r w:rsidRPr="00CB7647">
      <w:rPr>
        <w:rFonts w:ascii="Arial" w:hAnsi="Arial" w:cs="Arial"/>
        <w:noProof/>
        <w:sz w:val="13"/>
        <w:szCs w:val="13"/>
      </w:rPr>
      <mc:AlternateContent>
        <mc:Choice Requires="wps">
          <w:drawing>
            <wp:anchor distT="45720" distB="45720" distL="114300" distR="114300" simplePos="0" relativeHeight="251683840" behindDoc="0" locked="0" layoutInCell="1" allowOverlap="1" wp14:anchorId="67968EAE" wp14:editId="15ECA06D">
              <wp:simplePos x="0" y="0"/>
              <wp:positionH relativeFrom="page">
                <wp:posOffset>2514600</wp:posOffset>
              </wp:positionH>
              <wp:positionV relativeFrom="paragraph">
                <wp:posOffset>21590</wp:posOffset>
              </wp:positionV>
              <wp:extent cx="2360930" cy="6350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35000"/>
                      </a:xfrm>
                      <a:prstGeom prst="rect">
                        <a:avLst/>
                      </a:prstGeom>
                      <a:noFill/>
                      <a:ln w="9525">
                        <a:noFill/>
                        <a:miter lim="800000"/>
                        <a:headEnd/>
                        <a:tailEnd/>
                      </a:ln>
                    </wps:spPr>
                    <wps:txbx>
                      <w:txbxContent>
                        <w:p w14:paraId="63EDA136" w14:textId="77777777" w:rsidR="00E82223" w:rsidRDefault="006D4C95" w:rsidP="00A944D0">
                          <w:pPr>
                            <w:pStyle w:val="Footer"/>
                            <w:tabs>
                              <w:tab w:val="left" w:pos="1620"/>
                            </w:tabs>
                            <w:spacing w:line="276" w:lineRule="auto"/>
                            <w:jc w:val="center"/>
                            <w:rPr>
                              <w:rFonts w:ascii="Arial" w:hAnsi="Arial" w:cs="Arial"/>
                              <w:sz w:val="16"/>
                              <w:szCs w:val="16"/>
                            </w:rPr>
                          </w:pPr>
                          <w:r>
                            <w:rPr>
                              <w:rFonts w:ascii="Arial" w:hAnsi="Arial" w:cs="Arial"/>
                              <w:sz w:val="16"/>
                              <w:szCs w:val="16"/>
                            </w:rPr>
                            <w:t>NFP.com</w:t>
                          </w:r>
                        </w:p>
                        <w:p w14:paraId="2E4E7A12" w14:textId="77777777" w:rsidR="004A1B2F" w:rsidRDefault="004A1B2F" w:rsidP="004A1B2F">
                          <w:pPr>
                            <w:pStyle w:val="Footer"/>
                            <w:jc w:val="center"/>
                          </w:pPr>
                          <w:r w:rsidRPr="00CF10EE">
                            <w:rPr>
                              <w:rFonts w:ascii="Arial" w:hAnsi="Arial" w:cs="Arial"/>
                              <w:noProof/>
                              <w:sz w:val="16"/>
                              <w:szCs w:val="16"/>
                            </w:rP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7968EAE" id="_x0000_t202" coordsize="21600,21600" o:spt="202" path="m,l,21600r21600,l21600,xe">
              <v:stroke joinstyle="miter"/>
              <v:path gradientshapeok="t" o:connecttype="rect"/>
            </v:shapetype>
            <v:shape id="Text Box 2" o:spid="_x0000_s1027" type="#_x0000_t202" style="position:absolute;margin-left:198pt;margin-top:1.7pt;width:185.9pt;height:50pt;z-index:251683840;visibility:visible;mso-wrap-style:square;mso-width-percent:400;mso-height-percent:0;mso-wrap-distance-left:9pt;mso-wrap-distance-top:3.6pt;mso-wrap-distance-right:9pt;mso-wrap-distance-bottom:3.6pt;mso-position-horizontal:absolute;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MxRCwIAAPkDAAAOAAAAZHJzL2Uyb0RvYy54bWysU9tu2zAMfR+wfxD0vthxLmuMOEXXrsOA&#10;7gK0+wBGlmNhkuhJSuzs60vJaRpsb8NeBEokD3kOqfX1YDQ7SOcV2opPJzln0gqsld1V/MfT/bsr&#10;znwAW4NGKyt+lJ5fb96+WfddKQtsUdfSMQKxvuy7irchdGWWedFKA36CnbTkbNAZCHR1u6x20BO6&#10;0VmR58usR1d3DoX0nl7vRiffJPymkSJ8axovA9MVp95COl06t/HMNmsodw66VolTG/APXRhQloqe&#10;oe4gANs79ReUUcKhxyZMBJoMm0YJmTgQm2n+B5vHFjqZuJA4vjvL5P8frPh6+O6Yqml2nFkwNKIn&#10;OQT2AQdWRHX6zpcU9NhRWBjoOUZGpr57QPHTM4u3LdidvHEO+1ZCTd1NY2Z2kTri+Aiy7b9gTWVg&#10;HzABDY0zEZDEYIROUzqeJxNbEfRYzJb5akYuQb7lbJHnaXQZlC/ZnfPhk0TDolFxR5NP6HB48CF2&#10;A+VLSCxm8V5pnaavLesrvloUi5Rw4TEq0HJqZSp+RRXHmlBGkh9tnZIDKD3aVEDbE+tIdKQchu1w&#10;kpfioyJbrI8kg8NxF+nvkNGi+81ZT3tYcf9rD05ypj9bknI1nc/j4qbLfPG+oIu79GwvPWAFQVU8&#10;cDaatyEt+0j5hiRvVFLjtZNTy7RfSaTTX4gLfHlPUa8/dvMMAAD//wMAUEsDBBQABgAIAAAAIQCU&#10;wgOm3gAAAAkBAAAPAAAAZHJzL2Rvd25yZXYueG1sTI/NTsMwEITvSLyDtUjcqAO0CU3jVAiVAxIH&#10;KOXu2psfiNdR7KSBp2c5wW13ZzQ7X7GdXScmHELrScH1IgGBZLxtqVZweHu8ugMRoiarO0+o4AsD&#10;bMvzs0Ln1p/oFad9rAWHUMi1gibGPpcymAadDgvfI7FW+cHpyOtQSzvoE4e7Tt4kSSqdbok/NLrH&#10;hwbN5350Cqqn98w9L6vdYTeuvj+mlZlfaqPU5cV8vwERcY5/Zvitz9Wh5E5HP5INolNwu06ZJfKw&#10;BMF6lmaMcmRjwhdZFvI/QfkDAAD//wMAUEsBAi0AFAAGAAgAAAAhALaDOJL+AAAA4QEAABMAAAAA&#10;AAAAAAAAAAAAAAAAAFtDb250ZW50X1R5cGVzXS54bWxQSwECLQAUAAYACAAAACEAOP0h/9YAAACU&#10;AQAACwAAAAAAAAAAAAAAAAAvAQAAX3JlbHMvLnJlbHNQSwECLQAUAAYACAAAACEAn9zMUQsCAAD5&#10;AwAADgAAAAAAAAAAAAAAAAAuAgAAZHJzL2Uyb0RvYy54bWxQSwECLQAUAAYACAAAACEAlMIDpt4A&#10;AAAJAQAADwAAAAAAAAAAAAAAAABlBAAAZHJzL2Rvd25yZXYueG1sUEsFBgAAAAAEAAQA8wAAAHAF&#10;AAAAAA==&#10;" filled="f" stroked="f">
              <v:textbox>
                <w:txbxContent>
                  <w:p w14:paraId="63EDA136" w14:textId="77777777" w:rsidR="00E82223" w:rsidRDefault="006D4C95" w:rsidP="00A944D0">
                    <w:pPr>
                      <w:pStyle w:val="Footer"/>
                      <w:tabs>
                        <w:tab w:val="left" w:pos="1620"/>
                      </w:tabs>
                      <w:spacing w:line="276" w:lineRule="auto"/>
                      <w:jc w:val="center"/>
                      <w:rPr>
                        <w:rFonts w:ascii="Arial" w:hAnsi="Arial" w:cs="Arial"/>
                        <w:sz w:val="16"/>
                        <w:szCs w:val="16"/>
                      </w:rPr>
                    </w:pPr>
                    <w:r>
                      <w:rPr>
                        <w:rFonts w:ascii="Arial" w:hAnsi="Arial" w:cs="Arial"/>
                        <w:sz w:val="16"/>
                        <w:szCs w:val="16"/>
                      </w:rPr>
                      <w:t>NFP.com</w:t>
                    </w:r>
                  </w:p>
                  <w:p w14:paraId="2E4E7A12" w14:textId="77777777" w:rsidR="004A1B2F" w:rsidRDefault="004A1B2F" w:rsidP="004A1B2F">
                    <w:pPr>
                      <w:pStyle w:val="Footer"/>
                      <w:jc w:val="center"/>
                    </w:pPr>
                    <w:r w:rsidRPr="00CF10EE">
                      <w:rPr>
                        <w:rFonts w:ascii="Arial" w:hAnsi="Arial" w:cs="Arial"/>
                        <w:noProof/>
                        <w:sz w:val="16"/>
                        <w:szCs w:val="16"/>
                      </w:rPr>
                      <w:t xml:space="preserve"> </w:t>
                    </w:r>
                  </w:p>
                </w:txbxContent>
              </v:textbox>
              <w10:wrap type="square" anchorx="page"/>
            </v:shape>
          </w:pict>
        </mc:Fallback>
      </mc:AlternateContent>
    </w:r>
    <w:r w:rsidR="0054274D" w:rsidRPr="00CB7647">
      <w:rPr>
        <w:rFonts w:ascii="Myriad Pro" w:hAnsi="Myriad Pro" w:cs="Arial"/>
        <w:noProof/>
        <w:sz w:val="13"/>
        <w:szCs w:val="13"/>
      </w:rPr>
      <mc:AlternateContent>
        <mc:Choice Requires="wps">
          <w:drawing>
            <wp:anchor distT="0" distB="0" distL="114300" distR="114300" simplePos="0" relativeHeight="251682816" behindDoc="1" locked="0" layoutInCell="1" allowOverlap="1" wp14:anchorId="31D328B3" wp14:editId="0CCD3039">
              <wp:simplePos x="0" y="0"/>
              <wp:positionH relativeFrom="margin">
                <wp:posOffset>0</wp:posOffset>
              </wp:positionH>
              <wp:positionV relativeFrom="paragraph">
                <wp:posOffset>28575</wp:posOffset>
              </wp:positionV>
              <wp:extent cx="6858000" cy="215265"/>
              <wp:effectExtent l="0" t="0" r="0" b="0"/>
              <wp:wrapNone/>
              <wp:docPr id="6" name="Rectangle 6"/>
              <wp:cNvGraphicFramePr/>
              <a:graphic xmlns:a="http://schemas.openxmlformats.org/drawingml/2006/main">
                <a:graphicData uri="http://schemas.microsoft.com/office/word/2010/wordprocessingShape">
                  <wps:wsp>
                    <wps:cNvSpPr/>
                    <wps:spPr>
                      <a:xfrm>
                        <a:off x="0" y="0"/>
                        <a:ext cx="6858000" cy="215265"/>
                      </a:xfrm>
                      <a:prstGeom prst="rect">
                        <a:avLst/>
                      </a:prstGeom>
                      <a:solidFill>
                        <a:srgbClr val="C9CED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66B65" id="Rectangle 6" o:spid="_x0000_s1026" style="position:absolute;margin-left:0;margin-top:2.25pt;width:540pt;height:16.9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NaWlQIAAIUFAAAOAAAAZHJzL2Uyb0RvYy54bWysVMFu2zAMvQ/YPwi6r7aDJmuDOkWQrsOA&#10;oi3aDj0rshQbkEWNUuJkXz9KdtyuHXYYdpFFkXwkn0leXO5bw3YKfQO25MVJzpmyEqrGbkr+/en6&#10;0xlnPghbCQNWlfygPL9cfPxw0bm5mkANplLICMT6eedKXofg5lnmZa1a4U/AKUtKDdiKQCJusgpF&#10;R+itySZ5Pss6wMohSOU9vV71Sr5I+ForGe609iowU3LKLaQT07mOZ7a4EPMNClc3ckhD/EMWrWgs&#10;BR2hrkQQbIvNO6i2kQgedDiR0GagdSNVqoGqKfI31TzWwqlUC5Hj3UiT/3+w8nZ3j6ypSj7jzIqW&#10;ftEDkSbsxig2i/R0zs/J6tHd4yB5usZa9xrb+KUq2D5RehgpVfvAJD3OzqZneU7MS9JNiulkNo2g&#10;2Yu3Qx++KmhZvJQcKXpiUuxufOhNjyYxmAfTVNeNMUnAzXplkO0E/d7V+erLVTGg/2ZmbDS2EN16&#10;xPiSxcr6WtItHIyKdsY+KE2UUPaTlElqRjXGEVIqG4peVYtK9eGnVGbqJ6pt9EiVJsCIrCn+iD0A&#10;xEZ/j91nOdhHV5V6eXTO/5ZY7zx6pMhgw+jcNhbwTwCGqhoi9/ZHknpqIktrqA7UMAj9JHknrxv6&#10;bzfCh3uBNDr0q2kdhDs6tIGu5DDcOKsBf/7pPdpTR5OWs45GseT+x1ag4sx8s9Tr58XpaZzdJJxO&#10;P09IwNea9WuN3bYroHYoaPE4ma7RPpjjVSO0z7Q1ljEqqYSVFLvkMuBRWIV+RdDekWq5TGY0r06E&#10;G/voZASPrMa+fNo/C3RD8wZq+1s4jq2Yv+nh3jZ6WlhuA+gmNfgLrwPfNOupcYa9FJfJazlZvWzP&#10;xS8AAAD//wMAUEsDBBQABgAIAAAAIQDXSsbp2wAAAAYBAAAPAAAAZHJzL2Rvd25yZXYueG1sTI/B&#10;TsMwEETvSPyDtUhcUGsDpYrSbCqgKldE4dKbGxs7wl5Hsd0Gvh73BMedGc28bdaTd+yox9gHQrid&#10;C2CauqB6Mggf79tZBSwmSUq6QBrhW0dYt5cXjaxVONGbPu6SYaWEYi0RbEpDzXnsrPYyzsOgqXif&#10;YfQylXM0XI3yVMq943dCLLmXPZUFKwf9bHX3tcseIW+25uZVDU/Ln40RNvu9yy97xOur6XEFLOkp&#10;/YXhjF/QoS1Mh5BJReYQyiMJYfEA7GyKShThgHBfLYC3Df+P3/4CAAD//wMAUEsBAi0AFAAGAAgA&#10;AAAhALaDOJL+AAAA4QEAABMAAAAAAAAAAAAAAAAAAAAAAFtDb250ZW50X1R5cGVzXS54bWxQSwEC&#10;LQAUAAYACAAAACEAOP0h/9YAAACUAQAACwAAAAAAAAAAAAAAAAAvAQAAX3JlbHMvLnJlbHNQSwEC&#10;LQAUAAYACAAAACEAItDWlpUCAACFBQAADgAAAAAAAAAAAAAAAAAuAgAAZHJzL2Uyb0RvYy54bWxQ&#10;SwECLQAUAAYACAAAACEA10rG6dsAAAAGAQAADwAAAAAAAAAAAAAAAADvBAAAZHJzL2Rvd25yZXYu&#10;eG1sUEsFBgAAAAAEAAQA8wAAAPcFAAAAAA==&#10;" fillcolor="#c9ced1" stroked="f" strokeweight="2pt">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1EA47" w14:textId="77777777" w:rsidR="00E03A85" w:rsidRDefault="00E03A85" w:rsidP="00B64615">
      <w:pPr>
        <w:spacing w:after="0" w:line="240" w:lineRule="auto"/>
      </w:pPr>
      <w:r>
        <w:separator/>
      </w:r>
    </w:p>
  </w:footnote>
  <w:footnote w:type="continuationSeparator" w:id="0">
    <w:p w14:paraId="7EE71732" w14:textId="77777777" w:rsidR="00E03A85" w:rsidRDefault="00E03A85" w:rsidP="00B646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83595" w14:textId="77777777" w:rsidR="00806BE8" w:rsidRPr="00B7412A" w:rsidRDefault="00806BE8" w:rsidP="00806BE8">
    <w:pPr>
      <w:ind w:left="6480" w:firstLine="720"/>
      <w:jc w:val="center"/>
      <w:rPr>
        <w:rFonts w:ascii="Arial" w:hAnsi="Arial" w:cs="Arial"/>
        <w:b/>
        <w:sz w:val="28"/>
        <w:szCs w:val="28"/>
      </w:rPr>
    </w:pPr>
    <w:r w:rsidRPr="00B7412A">
      <w:rPr>
        <w:rFonts w:ascii="Arial" w:hAnsi="Arial" w:cs="Arial"/>
        <w:b/>
        <w:sz w:val="28"/>
        <w:szCs w:val="28"/>
      </w:rPr>
      <w:t xml:space="preserve">Insights for Employers </w:t>
    </w:r>
  </w:p>
  <w:p w14:paraId="61C8DF52" w14:textId="5FE8D4CA" w:rsidR="00B64615" w:rsidRPr="00B64615" w:rsidRDefault="00806BE8" w:rsidP="00517E7C">
    <w:pPr>
      <w:pStyle w:val="Header"/>
      <w:spacing w:before="200"/>
      <w:jc w:val="center"/>
      <w:rPr>
        <w:rFonts w:ascii="Arial" w:hAnsi="Arial" w:cs="Arial"/>
        <w:color w:val="FFFFFF" w:themeColor="background1"/>
        <w:sz w:val="72"/>
        <w:szCs w:val="72"/>
      </w:rPr>
    </w:pPr>
    <w:r>
      <w:rPr>
        <w:noProof/>
      </w:rPr>
      <w:drawing>
        <wp:anchor distT="0" distB="0" distL="114300" distR="114300" simplePos="0" relativeHeight="251675648" behindDoc="0" locked="0" layoutInCell="1" allowOverlap="1" wp14:anchorId="7072879B" wp14:editId="7FEDBF87">
          <wp:simplePos x="0" y="0"/>
          <wp:positionH relativeFrom="margin">
            <wp:align>right</wp:align>
          </wp:positionH>
          <wp:positionV relativeFrom="paragraph">
            <wp:posOffset>26670</wp:posOffset>
          </wp:positionV>
          <wp:extent cx="6857365" cy="1508125"/>
          <wp:effectExtent l="0" t="0" r="635" b="0"/>
          <wp:wrapNone/>
          <wp:docPr id="4" name="Picture 4"/>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bwMode="auto">
                  <a:xfrm>
                    <a:off x="0" y="0"/>
                    <a:ext cx="6857365" cy="1508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63BE9">
      <w:rPr>
        <w:noProof/>
        <w:sz w:val="24"/>
        <w:szCs w:val="24"/>
      </w:rPr>
      <mc:AlternateContent>
        <mc:Choice Requires="wps">
          <w:drawing>
            <wp:anchor distT="45720" distB="45720" distL="114300" distR="114300" simplePos="0" relativeHeight="251678720" behindDoc="0" locked="0" layoutInCell="1" allowOverlap="1" wp14:anchorId="0DBA4A18" wp14:editId="3EB9243B">
              <wp:simplePos x="0" y="0"/>
              <wp:positionH relativeFrom="margin">
                <wp:posOffset>213360</wp:posOffset>
              </wp:positionH>
              <wp:positionV relativeFrom="paragraph">
                <wp:posOffset>525780</wp:posOffset>
              </wp:positionV>
              <wp:extent cx="4564380" cy="111252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4380" cy="1112520"/>
                      </a:xfrm>
                      <a:prstGeom prst="rect">
                        <a:avLst/>
                      </a:prstGeom>
                      <a:noFill/>
                      <a:ln w="9525">
                        <a:noFill/>
                        <a:miter lim="800000"/>
                        <a:headEnd/>
                        <a:tailEnd/>
                      </a:ln>
                    </wps:spPr>
                    <wps:txbx>
                      <w:txbxContent>
                        <w:p w14:paraId="36BFC257" w14:textId="77777777" w:rsidR="000A69CD" w:rsidRPr="00636203" w:rsidRDefault="00651000" w:rsidP="00C63BE9">
                          <w:pPr>
                            <w:rPr>
                              <w:rFonts w:ascii="Arial" w:hAnsi="Arial" w:cs="Arial"/>
                              <w:b/>
                              <w:color w:val="FFFFFF" w:themeColor="background1"/>
                              <w:sz w:val="36"/>
                              <w:szCs w:val="36"/>
                            </w:rPr>
                          </w:pPr>
                          <w:r w:rsidRPr="00636203">
                            <w:rPr>
                              <w:rFonts w:ascii="Arial" w:hAnsi="Arial" w:cs="Arial"/>
                              <w:color w:val="FFFFFF" w:themeColor="background1"/>
                              <w:sz w:val="36"/>
                              <w:szCs w:val="36"/>
                            </w:rPr>
                            <w:br/>
                          </w:r>
                          <w:r w:rsidR="00636203" w:rsidRPr="00636203">
                            <w:rPr>
                              <w:rFonts w:ascii="Arial" w:hAnsi="Arial" w:cs="Arial"/>
                              <w:b/>
                              <w:color w:val="FFFFFF" w:themeColor="background1"/>
                              <w:sz w:val="36"/>
                              <w:szCs w:val="36"/>
                            </w:rPr>
                            <w:t xml:space="preserve">COVID-19 </w:t>
                          </w:r>
                          <w:r w:rsidR="00D80AC5" w:rsidRPr="00636203">
                            <w:rPr>
                              <w:rFonts w:ascii="Arial" w:hAnsi="Arial" w:cs="Arial"/>
                              <w:b/>
                              <w:color w:val="FFFFFF" w:themeColor="background1"/>
                              <w:sz w:val="36"/>
                              <w:szCs w:val="36"/>
                            </w:rPr>
                            <w:t>Latest</w:t>
                          </w:r>
                          <w:r w:rsidR="006D4C95" w:rsidRPr="00636203">
                            <w:rPr>
                              <w:rFonts w:ascii="Arial" w:hAnsi="Arial" w:cs="Arial"/>
                              <w:b/>
                              <w:color w:val="FFFFFF" w:themeColor="background1"/>
                              <w:sz w:val="36"/>
                              <w:szCs w:val="36"/>
                            </w:rPr>
                            <w:t xml:space="preserve"> Insights</w:t>
                          </w:r>
                          <w:r w:rsidR="00E82223" w:rsidRPr="00636203">
                            <w:rPr>
                              <w:rFonts w:ascii="Arial" w:hAnsi="Arial" w:cs="Arial"/>
                              <w:b/>
                              <w:color w:val="FFFFFF" w:themeColor="background1"/>
                              <w:sz w:val="36"/>
                              <w:szCs w:val="36"/>
                            </w:rPr>
                            <w:t xml:space="preserve">  </w:t>
                          </w:r>
                        </w:p>
                        <w:p w14:paraId="758F4FF4" w14:textId="77777777" w:rsidR="00320F84" w:rsidRPr="000A69CD" w:rsidRDefault="00320F84" w:rsidP="00320F84">
                          <w:pPr>
                            <w:jc w:val="right"/>
                            <w:rPr>
                              <w:rFonts w:ascii="Arial" w:hAnsi="Arial" w:cs="Arial"/>
                              <w:color w:val="FFFFFF" w:themeColor="background1"/>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BA4A18" id="_x0000_t202" coordsize="21600,21600" o:spt="202" path="m,l,21600r21600,l21600,xe">
              <v:stroke joinstyle="miter"/>
              <v:path gradientshapeok="t" o:connecttype="rect"/>
            </v:shapetype>
            <v:shape id="Text Box 10" o:spid="_x0000_s1026" type="#_x0000_t202" style="position:absolute;left:0;text-align:left;margin-left:16.8pt;margin-top:41.4pt;width:359.4pt;height:87.6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3/ECwIAAPUDAAAOAAAAZHJzL2Uyb0RvYy54bWysU9tuGyEQfa/Uf0C81+t17dRZeR2lSVNV&#10;Si9S0g8Ys6wXFRgK2Lvu13dgHcdq3qLygICZOZxzGFZXg9FsL31QaGteTqacSSuwUXZb85+Pd++W&#10;nIUItgGNVtb8IAO/Wr99s+pdJWfYoW6kZwRiQ9W7mncxuqooguikgTBBJy0FW/QGIm39tmg89IRu&#10;dDGbTi+KHn3jPAoZAp3ejkG+zvhtK0X83rZBRqZrTtxinn2eN2ku1iuoth5cp8SRBryChQFl6dIT&#10;1C1EYDuvXkAZJTwGbONEoCmwbZWQWQOpKaf/qHnowMmshcwJ7mRT+H+w4tv+h2eqobcjeywYeqNH&#10;OUT2EQdGR+RP70JFaQ+OEuNA55SbtQZ3j+JXYBZvOrBbee099p2EhviVqbI4Kx1xQgLZ9F+xoXtg&#10;FzEDDa03yTyygxE6ETmc3iZxEXQ4X1zM3y8pJChWluVsMcvsCqieyp0P8bNEw9Ki5p4eP8PD/j7E&#10;RAeqp5R0m8U7pXVuAG1ZX/PLxWyRC84iRkXqT61MzZfTNMaOSSo/2SYXR1B6XNMF2h5lJ6Wj5jhs&#10;BkpMXmywOZABHsc+pH9Diw79H8566sGah9878JIz/cWSiZflfJ6aNm/miw+kmPnzyOY8AlYQVM0j&#10;Z+PyJuZGH7Vek9mtyjY8Mzlypd7K7hz/QWre833Oev6t678AAAD//wMAUEsDBBQABgAIAAAAIQDi&#10;0pZP3gAAAAkBAAAPAAAAZHJzL2Rvd25yZXYueG1sTI/NTsMwEITvSLyDtUjcqE3alBCyqRCIK6jl&#10;R+LmJtskIl5HsduEt2c5wXE0o5lvis3senWiMXSeEa4XBhRx5euOG4S316erDFSIlmvbeyaEbwqw&#10;Kc/PCpvXfuItnXaxUVLCIbcIbYxDrnWoWnI2LPxALN7Bj85GkWOj69FOUu56nRiz1s52LAutHeih&#10;peprd3QI78+Hz4+VeWkeXTpMfjaa3a1GvLyY7+9ARZrjXxh+8QUdSmHa+yPXQfUIy+VakghZIg/E&#10;v0mTFag9QpJmBnRZ6P8Pyh8AAAD//wMAUEsBAi0AFAAGAAgAAAAhALaDOJL+AAAA4QEAABMAAAAA&#10;AAAAAAAAAAAAAAAAAFtDb250ZW50X1R5cGVzXS54bWxQSwECLQAUAAYACAAAACEAOP0h/9YAAACU&#10;AQAACwAAAAAAAAAAAAAAAAAvAQAAX3JlbHMvLnJlbHNQSwECLQAUAAYACAAAACEAWzN/xAsCAAD1&#10;AwAADgAAAAAAAAAAAAAAAAAuAgAAZHJzL2Uyb0RvYy54bWxQSwECLQAUAAYACAAAACEA4tKWT94A&#10;AAAJAQAADwAAAAAAAAAAAAAAAABlBAAAZHJzL2Rvd25yZXYueG1sUEsFBgAAAAAEAAQA8wAAAHAF&#10;AAAAAA==&#10;" filled="f" stroked="f">
              <v:textbox>
                <w:txbxContent>
                  <w:p w14:paraId="36BFC257" w14:textId="77777777" w:rsidR="000A69CD" w:rsidRPr="00636203" w:rsidRDefault="00651000" w:rsidP="00C63BE9">
                    <w:pPr>
                      <w:rPr>
                        <w:rFonts w:ascii="Arial" w:hAnsi="Arial" w:cs="Arial"/>
                        <w:b/>
                        <w:color w:val="FFFFFF" w:themeColor="background1"/>
                        <w:sz w:val="36"/>
                        <w:szCs w:val="36"/>
                      </w:rPr>
                    </w:pPr>
                    <w:r w:rsidRPr="00636203">
                      <w:rPr>
                        <w:rFonts w:ascii="Arial" w:hAnsi="Arial" w:cs="Arial"/>
                        <w:color w:val="FFFFFF" w:themeColor="background1"/>
                        <w:sz w:val="36"/>
                        <w:szCs w:val="36"/>
                      </w:rPr>
                      <w:br/>
                    </w:r>
                    <w:r w:rsidR="00636203" w:rsidRPr="00636203">
                      <w:rPr>
                        <w:rFonts w:ascii="Arial" w:hAnsi="Arial" w:cs="Arial"/>
                        <w:b/>
                        <w:color w:val="FFFFFF" w:themeColor="background1"/>
                        <w:sz w:val="36"/>
                        <w:szCs w:val="36"/>
                      </w:rPr>
                      <w:t xml:space="preserve">COVID-19 </w:t>
                    </w:r>
                    <w:r w:rsidR="00D80AC5" w:rsidRPr="00636203">
                      <w:rPr>
                        <w:rFonts w:ascii="Arial" w:hAnsi="Arial" w:cs="Arial"/>
                        <w:b/>
                        <w:color w:val="FFFFFF" w:themeColor="background1"/>
                        <w:sz w:val="36"/>
                        <w:szCs w:val="36"/>
                      </w:rPr>
                      <w:t>Latest</w:t>
                    </w:r>
                    <w:r w:rsidR="006D4C95" w:rsidRPr="00636203">
                      <w:rPr>
                        <w:rFonts w:ascii="Arial" w:hAnsi="Arial" w:cs="Arial"/>
                        <w:b/>
                        <w:color w:val="FFFFFF" w:themeColor="background1"/>
                        <w:sz w:val="36"/>
                        <w:szCs w:val="36"/>
                      </w:rPr>
                      <w:t xml:space="preserve"> Insights</w:t>
                    </w:r>
                    <w:r w:rsidR="00E82223" w:rsidRPr="00636203">
                      <w:rPr>
                        <w:rFonts w:ascii="Arial" w:hAnsi="Arial" w:cs="Arial"/>
                        <w:b/>
                        <w:color w:val="FFFFFF" w:themeColor="background1"/>
                        <w:sz w:val="36"/>
                        <w:szCs w:val="36"/>
                      </w:rPr>
                      <w:t xml:space="preserve">  </w:t>
                    </w:r>
                  </w:p>
                  <w:p w14:paraId="758F4FF4" w14:textId="77777777" w:rsidR="00320F84" w:rsidRPr="000A69CD" w:rsidRDefault="00320F84" w:rsidP="00320F84">
                    <w:pPr>
                      <w:jc w:val="right"/>
                      <w:rPr>
                        <w:rFonts w:ascii="Arial" w:hAnsi="Arial" w:cs="Arial"/>
                        <w:color w:val="FFFFFF" w:themeColor="background1"/>
                        <w:sz w:val="36"/>
                        <w:szCs w:val="36"/>
                      </w:rPr>
                    </w:pPr>
                  </w:p>
                </w:txbxContent>
              </v:textbox>
              <w10:wrap anchorx="margin"/>
            </v:shape>
          </w:pict>
        </mc:Fallback>
      </mc:AlternateContent>
    </w:r>
    <w:r w:rsidR="00C63BE9">
      <w:rPr>
        <w:noProof/>
      </w:rPr>
      <w:drawing>
        <wp:anchor distT="0" distB="0" distL="114300" distR="114300" simplePos="0" relativeHeight="251676672" behindDoc="0" locked="0" layoutInCell="1" allowOverlap="1" wp14:anchorId="5FAFB709" wp14:editId="15847408">
          <wp:simplePos x="0" y="0"/>
          <wp:positionH relativeFrom="column">
            <wp:posOffset>351790</wp:posOffset>
          </wp:positionH>
          <wp:positionV relativeFrom="paragraph">
            <wp:posOffset>280670</wp:posOffset>
          </wp:positionV>
          <wp:extent cx="1558925" cy="382270"/>
          <wp:effectExtent l="0" t="0" r="3175" b="0"/>
          <wp:wrapNone/>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558925" cy="38227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16C0F"/>
    <w:multiLevelType w:val="multilevel"/>
    <w:tmpl w:val="852ED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4144E3"/>
    <w:multiLevelType w:val="multilevel"/>
    <w:tmpl w:val="05B66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A53DF2"/>
    <w:multiLevelType w:val="hybridMultilevel"/>
    <w:tmpl w:val="ADAC2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D1434"/>
    <w:multiLevelType w:val="hybridMultilevel"/>
    <w:tmpl w:val="9606D0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5A3082"/>
    <w:multiLevelType w:val="hybridMultilevel"/>
    <w:tmpl w:val="58C61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6682099"/>
    <w:multiLevelType w:val="hybridMultilevel"/>
    <w:tmpl w:val="11AAF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66B42"/>
    <w:multiLevelType w:val="hybridMultilevel"/>
    <w:tmpl w:val="14B23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6B6374"/>
    <w:multiLevelType w:val="hybridMultilevel"/>
    <w:tmpl w:val="6D748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117A09"/>
    <w:multiLevelType w:val="hybridMultilevel"/>
    <w:tmpl w:val="E4CA9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BD6CDC"/>
    <w:multiLevelType w:val="multilevel"/>
    <w:tmpl w:val="ED9C4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A54D90"/>
    <w:multiLevelType w:val="hybridMultilevel"/>
    <w:tmpl w:val="AB0C9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4D5907"/>
    <w:multiLevelType w:val="hybridMultilevel"/>
    <w:tmpl w:val="1C82E948"/>
    <w:lvl w:ilvl="0" w:tplc="FB64F35C">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DD6142"/>
    <w:multiLevelType w:val="hybridMultilevel"/>
    <w:tmpl w:val="486CD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C9C3299"/>
    <w:multiLevelType w:val="hybridMultilevel"/>
    <w:tmpl w:val="BAE45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5B4CE6"/>
    <w:multiLevelType w:val="multilevel"/>
    <w:tmpl w:val="B2E80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5E5C61"/>
    <w:multiLevelType w:val="hybridMultilevel"/>
    <w:tmpl w:val="970E6164"/>
    <w:lvl w:ilvl="0" w:tplc="9C6C53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17E50A4"/>
    <w:multiLevelType w:val="multilevel"/>
    <w:tmpl w:val="71C05C80"/>
    <w:lvl w:ilvl="0">
      <w:start w:val="1"/>
      <w:numFmt w:val="bullet"/>
      <w:lvlText w:val=""/>
      <w:lvlJc w:val="left"/>
      <w:pPr>
        <w:tabs>
          <w:tab w:val="num" w:pos="720"/>
        </w:tabs>
        <w:ind w:left="72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8F6A8E"/>
    <w:multiLevelType w:val="multilevel"/>
    <w:tmpl w:val="43183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16"/>
  </w:num>
  <w:num w:numId="4">
    <w:abstractNumId w:val="2"/>
  </w:num>
  <w:num w:numId="5">
    <w:abstractNumId w:val="3"/>
  </w:num>
  <w:num w:numId="6">
    <w:abstractNumId w:val="7"/>
  </w:num>
  <w:num w:numId="7">
    <w:abstractNumId w:val="13"/>
  </w:num>
  <w:num w:numId="8">
    <w:abstractNumId w:val="10"/>
  </w:num>
  <w:num w:numId="9">
    <w:abstractNumId w:val="4"/>
  </w:num>
  <w:num w:numId="10">
    <w:abstractNumId w:val="12"/>
  </w:num>
  <w:num w:numId="11">
    <w:abstractNumId w:val="15"/>
  </w:num>
  <w:num w:numId="12">
    <w:abstractNumId w:val="0"/>
  </w:num>
  <w:num w:numId="13">
    <w:abstractNumId w:val="11"/>
  </w:num>
  <w:num w:numId="14">
    <w:abstractNumId w:val="6"/>
  </w:num>
  <w:num w:numId="15">
    <w:abstractNumId w:val="14"/>
  </w:num>
  <w:num w:numId="16">
    <w:abstractNumId w:val="5"/>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615"/>
    <w:rsid w:val="000067BC"/>
    <w:rsid w:val="000140D9"/>
    <w:rsid w:val="00021C63"/>
    <w:rsid w:val="00075015"/>
    <w:rsid w:val="000A69CD"/>
    <w:rsid w:val="000B7389"/>
    <w:rsid w:val="000D4A66"/>
    <w:rsid w:val="00151C2F"/>
    <w:rsid w:val="0017674B"/>
    <w:rsid w:val="001B3EFB"/>
    <w:rsid w:val="001B50C3"/>
    <w:rsid w:val="001C5DF4"/>
    <w:rsid w:val="001E0D1F"/>
    <w:rsid w:val="001F354E"/>
    <w:rsid w:val="00221875"/>
    <w:rsid w:val="002A62F4"/>
    <w:rsid w:val="002B4C66"/>
    <w:rsid w:val="002C309F"/>
    <w:rsid w:val="00320F84"/>
    <w:rsid w:val="00341A6E"/>
    <w:rsid w:val="00367424"/>
    <w:rsid w:val="00391648"/>
    <w:rsid w:val="00391BAB"/>
    <w:rsid w:val="003C1C82"/>
    <w:rsid w:val="003C2779"/>
    <w:rsid w:val="00453F34"/>
    <w:rsid w:val="004760F9"/>
    <w:rsid w:val="004913F0"/>
    <w:rsid w:val="00494E7E"/>
    <w:rsid w:val="004A1B2F"/>
    <w:rsid w:val="004D020C"/>
    <w:rsid w:val="004E425A"/>
    <w:rsid w:val="004F409A"/>
    <w:rsid w:val="00517E7C"/>
    <w:rsid w:val="0054274D"/>
    <w:rsid w:val="0056308B"/>
    <w:rsid w:val="005D1637"/>
    <w:rsid w:val="005E7ECD"/>
    <w:rsid w:val="005F2447"/>
    <w:rsid w:val="00636203"/>
    <w:rsid w:val="00651000"/>
    <w:rsid w:val="0066344B"/>
    <w:rsid w:val="006659DB"/>
    <w:rsid w:val="006D4C95"/>
    <w:rsid w:val="007711CF"/>
    <w:rsid w:val="00806BE8"/>
    <w:rsid w:val="0081704F"/>
    <w:rsid w:val="0082617F"/>
    <w:rsid w:val="008512E6"/>
    <w:rsid w:val="008A10DD"/>
    <w:rsid w:val="008D4378"/>
    <w:rsid w:val="008D782A"/>
    <w:rsid w:val="009E5316"/>
    <w:rsid w:val="00A27205"/>
    <w:rsid w:val="00A944D0"/>
    <w:rsid w:val="00AC026C"/>
    <w:rsid w:val="00AE3191"/>
    <w:rsid w:val="00B4213C"/>
    <w:rsid w:val="00B64615"/>
    <w:rsid w:val="00B83723"/>
    <w:rsid w:val="00C26584"/>
    <w:rsid w:val="00C37015"/>
    <w:rsid w:val="00C63BE9"/>
    <w:rsid w:val="00C93894"/>
    <w:rsid w:val="00C94001"/>
    <w:rsid w:val="00D559C1"/>
    <w:rsid w:val="00D80AC5"/>
    <w:rsid w:val="00DA3D45"/>
    <w:rsid w:val="00DF4C46"/>
    <w:rsid w:val="00E01D98"/>
    <w:rsid w:val="00E03A85"/>
    <w:rsid w:val="00E32397"/>
    <w:rsid w:val="00E82223"/>
    <w:rsid w:val="00EB2DDC"/>
    <w:rsid w:val="00EE7EB7"/>
    <w:rsid w:val="00F23CDC"/>
    <w:rsid w:val="00FB180B"/>
    <w:rsid w:val="00FE1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4FF56A"/>
  <w15:docId w15:val="{AC90C267-8B10-4BFD-9BAB-5A42D46D0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74B"/>
  </w:style>
  <w:style w:type="paragraph" w:styleId="Heading1">
    <w:name w:val="heading 1"/>
    <w:basedOn w:val="Normal"/>
    <w:next w:val="Normal"/>
    <w:link w:val="Heading1Char"/>
    <w:uiPriority w:val="9"/>
    <w:qFormat/>
    <w:rsid w:val="003C27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27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277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C277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C277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46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615"/>
  </w:style>
  <w:style w:type="paragraph" w:styleId="Footer">
    <w:name w:val="footer"/>
    <w:basedOn w:val="Normal"/>
    <w:link w:val="FooterChar"/>
    <w:uiPriority w:val="99"/>
    <w:unhideWhenUsed/>
    <w:rsid w:val="00B646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615"/>
  </w:style>
  <w:style w:type="paragraph" w:styleId="BalloonText">
    <w:name w:val="Balloon Text"/>
    <w:basedOn w:val="Normal"/>
    <w:link w:val="BalloonTextChar"/>
    <w:uiPriority w:val="99"/>
    <w:semiHidden/>
    <w:unhideWhenUsed/>
    <w:rsid w:val="008512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2E6"/>
    <w:rPr>
      <w:rFonts w:ascii="Tahoma" w:hAnsi="Tahoma" w:cs="Tahoma"/>
      <w:sz w:val="16"/>
      <w:szCs w:val="16"/>
    </w:rPr>
  </w:style>
  <w:style w:type="paragraph" w:styleId="NormalWeb">
    <w:name w:val="Normal (Web)"/>
    <w:basedOn w:val="Normal"/>
    <w:uiPriority w:val="99"/>
    <w:unhideWhenUsed/>
    <w:rsid w:val="008512E6"/>
    <w:pPr>
      <w:spacing w:after="210" w:line="210" w:lineRule="atLeast"/>
      <w:jc w:val="both"/>
    </w:pPr>
    <w:rPr>
      <w:rFonts w:ascii="Times New Roman" w:eastAsia="Times New Roman" w:hAnsi="Times New Roman" w:cs="Times New Roman"/>
      <w:sz w:val="17"/>
      <w:szCs w:val="17"/>
    </w:rPr>
  </w:style>
  <w:style w:type="character" w:styleId="PlaceholderText">
    <w:name w:val="Placeholder Text"/>
    <w:basedOn w:val="DefaultParagraphFont"/>
    <w:uiPriority w:val="99"/>
    <w:semiHidden/>
    <w:rsid w:val="003C2779"/>
    <w:rPr>
      <w:color w:val="808080"/>
    </w:rPr>
  </w:style>
  <w:style w:type="table" w:styleId="TableGrid">
    <w:name w:val="Table Grid"/>
    <w:basedOn w:val="TableNormal"/>
    <w:uiPriority w:val="59"/>
    <w:rsid w:val="003C2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quirementLevel1">
    <w:name w:val="Requirement Level 1"/>
    <w:basedOn w:val="Normal"/>
    <w:link w:val="RequirementLevel1Char"/>
    <w:qFormat/>
    <w:rsid w:val="003C2779"/>
    <w:pPr>
      <w:spacing w:after="0" w:line="240" w:lineRule="auto"/>
    </w:pPr>
    <w:rPr>
      <w:rFonts w:ascii="Segoe UI" w:hAnsi="Segoe UI" w:cs="Segoe UI"/>
      <w:b/>
      <w:color w:val="948A54" w:themeColor="background2" w:themeShade="80"/>
      <w:sz w:val="28"/>
      <w:szCs w:val="20"/>
      <w:lang w:val="en-GB"/>
    </w:rPr>
  </w:style>
  <w:style w:type="character" w:customStyle="1" w:styleId="RequirementLevel1Char">
    <w:name w:val="Requirement Level 1 Char"/>
    <w:basedOn w:val="DefaultParagraphFont"/>
    <w:link w:val="RequirementLevel1"/>
    <w:rsid w:val="003C2779"/>
    <w:rPr>
      <w:rFonts w:ascii="Segoe UI" w:hAnsi="Segoe UI" w:cs="Segoe UI"/>
      <w:b/>
      <w:color w:val="948A54" w:themeColor="background2" w:themeShade="80"/>
      <w:sz w:val="28"/>
      <w:szCs w:val="20"/>
      <w:lang w:val="en-GB"/>
    </w:rPr>
  </w:style>
  <w:style w:type="paragraph" w:customStyle="1" w:styleId="RequirementLevel2">
    <w:name w:val="Requirement Level 2"/>
    <w:basedOn w:val="Normal"/>
    <w:link w:val="RequirementLevel2Char"/>
    <w:qFormat/>
    <w:rsid w:val="003C2779"/>
    <w:pPr>
      <w:spacing w:after="0" w:line="240" w:lineRule="auto"/>
    </w:pPr>
    <w:rPr>
      <w:rFonts w:ascii="Segoe UI" w:hAnsi="Segoe UI" w:cs="Segoe UI"/>
      <w:b/>
      <w:color w:val="365F91" w:themeColor="accent1" w:themeShade="BF"/>
      <w:sz w:val="28"/>
      <w:szCs w:val="20"/>
      <w:lang w:val="en-GB"/>
    </w:rPr>
  </w:style>
  <w:style w:type="character" w:customStyle="1" w:styleId="RequirementLevel2Char">
    <w:name w:val="Requirement Level 2 Char"/>
    <w:basedOn w:val="DefaultParagraphFont"/>
    <w:link w:val="RequirementLevel2"/>
    <w:rsid w:val="003C2779"/>
    <w:rPr>
      <w:rFonts w:ascii="Segoe UI" w:hAnsi="Segoe UI" w:cs="Segoe UI"/>
      <w:b/>
      <w:color w:val="365F91" w:themeColor="accent1" w:themeShade="BF"/>
      <w:sz w:val="28"/>
      <w:szCs w:val="20"/>
      <w:lang w:val="en-GB"/>
    </w:rPr>
  </w:style>
  <w:style w:type="character" w:customStyle="1" w:styleId="Heading1Char">
    <w:name w:val="Heading 1 Char"/>
    <w:basedOn w:val="DefaultParagraphFont"/>
    <w:link w:val="Heading1"/>
    <w:uiPriority w:val="9"/>
    <w:rsid w:val="003C277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277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277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C277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C2779"/>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0A69CD"/>
    <w:rPr>
      <w:color w:val="0563C1"/>
      <w:u w:val="single"/>
    </w:rPr>
  </w:style>
  <w:style w:type="paragraph" w:styleId="ListParagraph">
    <w:name w:val="List Paragraph"/>
    <w:basedOn w:val="Normal"/>
    <w:uiPriority w:val="34"/>
    <w:qFormat/>
    <w:rsid w:val="000A69CD"/>
    <w:pPr>
      <w:spacing w:after="0" w:line="240" w:lineRule="auto"/>
      <w:ind w:left="720"/>
    </w:pPr>
    <w:rPr>
      <w:rFonts w:ascii="Calibri" w:hAnsi="Calibri" w:cs="Times New Roman"/>
    </w:rPr>
  </w:style>
  <w:style w:type="character" w:styleId="Strong">
    <w:name w:val="Strong"/>
    <w:basedOn w:val="DefaultParagraphFont"/>
    <w:uiPriority w:val="22"/>
    <w:qFormat/>
    <w:rsid w:val="000A69CD"/>
    <w:rPr>
      <w:b/>
      <w:bCs/>
    </w:rPr>
  </w:style>
  <w:style w:type="character" w:styleId="Emphasis">
    <w:name w:val="Emphasis"/>
    <w:basedOn w:val="DefaultParagraphFont"/>
    <w:uiPriority w:val="20"/>
    <w:qFormat/>
    <w:rsid w:val="000A69CD"/>
    <w:rPr>
      <w:i/>
      <w:iCs/>
    </w:rPr>
  </w:style>
  <w:style w:type="character" w:styleId="CommentReference">
    <w:name w:val="annotation reference"/>
    <w:basedOn w:val="DefaultParagraphFont"/>
    <w:uiPriority w:val="99"/>
    <w:semiHidden/>
    <w:unhideWhenUsed/>
    <w:rsid w:val="002C309F"/>
    <w:rPr>
      <w:sz w:val="16"/>
      <w:szCs w:val="16"/>
    </w:rPr>
  </w:style>
  <w:style w:type="paragraph" w:styleId="CommentText">
    <w:name w:val="annotation text"/>
    <w:basedOn w:val="Normal"/>
    <w:link w:val="CommentTextChar"/>
    <w:uiPriority w:val="99"/>
    <w:semiHidden/>
    <w:unhideWhenUsed/>
    <w:rsid w:val="002C309F"/>
    <w:pPr>
      <w:spacing w:line="240" w:lineRule="auto"/>
    </w:pPr>
    <w:rPr>
      <w:sz w:val="20"/>
      <w:szCs w:val="20"/>
    </w:rPr>
  </w:style>
  <w:style w:type="character" w:customStyle="1" w:styleId="CommentTextChar">
    <w:name w:val="Comment Text Char"/>
    <w:basedOn w:val="DefaultParagraphFont"/>
    <w:link w:val="CommentText"/>
    <w:uiPriority w:val="99"/>
    <w:semiHidden/>
    <w:rsid w:val="002C309F"/>
    <w:rPr>
      <w:sz w:val="20"/>
      <w:szCs w:val="20"/>
    </w:rPr>
  </w:style>
  <w:style w:type="paragraph" w:styleId="CommentSubject">
    <w:name w:val="annotation subject"/>
    <w:basedOn w:val="CommentText"/>
    <w:next w:val="CommentText"/>
    <w:link w:val="CommentSubjectChar"/>
    <w:uiPriority w:val="99"/>
    <w:semiHidden/>
    <w:unhideWhenUsed/>
    <w:rsid w:val="002C309F"/>
    <w:rPr>
      <w:b/>
      <w:bCs/>
    </w:rPr>
  </w:style>
  <w:style w:type="character" w:customStyle="1" w:styleId="CommentSubjectChar">
    <w:name w:val="Comment Subject Char"/>
    <w:basedOn w:val="CommentTextChar"/>
    <w:link w:val="CommentSubject"/>
    <w:uiPriority w:val="99"/>
    <w:semiHidden/>
    <w:rsid w:val="002C309F"/>
    <w:rPr>
      <w:b/>
      <w:bCs/>
      <w:sz w:val="20"/>
      <w:szCs w:val="20"/>
    </w:rPr>
  </w:style>
  <w:style w:type="character" w:styleId="FollowedHyperlink">
    <w:name w:val="FollowedHyperlink"/>
    <w:basedOn w:val="DefaultParagraphFont"/>
    <w:uiPriority w:val="99"/>
    <w:semiHidden/>
    <w:unhideWhenUsed/>
    <w:rsid w:val="005E7ECD"/>
    <w:rPr>
      <w:color w:val="800080" w:themeColor="followedHyperlink"/>
      <w:u w:val="single"/>
    </w:rPr>
  </w:style>
  <w:style w:type="paragraph" w:styleId="NoSpacing">
    <w:name w:val="No Spacing"/>
    <w:uiPriority w:val="1"/>
    <w:qFormat/>
    <w:rsid w:val="00021C63"/>
    <w:pPr>
      <w:spacing w:after="0" w:line="240" w:lineRule="auto"/>
    </w:pPr>
  </w:style>
  <w:style w:type="paragraph" w:customStyle="1" w:styleId="xmsonormal">
    <w:name w:val="xmsonormal"/>
    <w:basedOn w:val="Normal"/>
    <w:rsid w:val="00021C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909258">
      <w:bodyDiv w:val="1"/>
      <w:marLeft w:val="0"/>
      <w:marRight w:val="0"/>
      <w:marTop w:val="0"/>
      <w:marBottom w:val="0"/>
      <w:divBdr>
        <w:top w:val="none" w:sz="0" w:space="0" w:color="auto"/>
        <w:left w:val="none" w:sz="0" w:space="0" w:color="auto"/>
        <w:bottom w:val="none" w:sz="0" w:space="0" w:color="auto"/>
        <w:right w:val="none" w:sz="0" w:space="0" w:color="auto"/>
      </w:divBdr>
    </w:div>
    <w:div w:id="590820338">
      <w:bodyDiv w:val="1"/>
      <w:marLeft w:val="0"/>
      <w:marRight w:val="0"/>
      <w:marTop w:val="0"/>
      <w:marBottom w:val="0"/>
      <w:divBdr>
        <w:top w:val="none" w:sz="0" w:space="0" w:color="auto"/>
        <w:left w:val="none" w:sz="0" w:space="0" w:color="auto"/>
        <w:bottom w:val="none" w:sz="0" w:space="0" w:color="auto"/>
        <w:right w:val="none" w:sz="0" w:space="0" w:color="auto"/>
      </w:divBdr>
    </w:div>
    <w:div w:id="121635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yoclinic.org/healthy-lifestyle/stress-management/in-depth/stress-symptoms/art-20050987" TargetMode="External"/><Relationship Id="rId13" Type="http://schemas.openxmlformats.org/officeDocument/2006/relationships/hyperlink" Target="https://www.nami.org/Find-Support/NAMI-HelpLine/Top-25-HelpLine-Resources" TargetMode="External"/><Relationship Id="rId18" Type="http://schemas.openxmlformats.org/officeDocument/2006/relationships/hyperlink" Target="https://urldefense.proofpoint.com/v2/url?u=https-3A__www.cdc.gov_coronavirus_2019-2Dncov_symptoms-2Dtesting_reducing-2Dstigma.html-3FCDC-5FAA-5FrefVal-3Dhttps-253A-252F-252Fwww.cdc.gov-252Fcoronavirus-252F2019-2Dncov-252Fabout-252Frelated-2Dstigma.html&amp;d=DwMFAg&amp;c=byefhD2ZumMFFQYPZBagUCDuBiM9Q9twmxaBM0hCgII&amp;r=lhmEHafnneRbs-VH8Uu-8hScscPdM2D-hSwtcp-cbpA&amp;m=r7j_OVzBPMAjvuZgV0Aia6A8SSsCV1gHTppEga7jBks&amp;s=uT2-UF9IvVekJ37aSxEuz3Ot0QFlLA_KtzHbWstXD_U&amp;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urldefense.proofpoint.com/v2/url?u=https-3A__www.samhsa.gov_sites_default_files_tips-2Dsocial-2Ddistancing-2Dquarantine-2Disolation-2D031620.pdf&amp;d=DwMFAg&amp;c=byefhD2ZumMFFQYPZBagUCDuBiM9Q9twmxaBM0hCgII&amp;r=lhmEHafnneRbs-VH8Uu-8hScscPdM2D-hSwtcp-cbpA&amp;m=r7j_OVzBPMAjvuZgV0Aia6A8SSsCV1gHTppEga7jBks&amp;s=mCfkJYS5ruVLZyvEnznbsCBiPJvD6h9Jaakm16eM9Fg&amp;e=" TargetMode="External"/><Relationship Id="rId7" Type="http://schemas.openxmlformats.org/officeDocument/2006/relationships/endnotes" Target="endnotes.xml"/><Relationship Id="rId12" Type="http://schemas.openxmlformats.org/officeDocument/2006/relationships/hyperlink" Target="https://www.nami.org/NAMI/media/NAMI-Media/BlogImageArchive/2020/NAMI-National-HelpLine-WarmLine-Directory-3-11-20.pdf" TargetMode="External"/><Relationship Id="rId17" Type="http://schemas.openxmlformats.org/officeDocument/2006/relationships/hyperlink" Target="https://urldefense.proofpoint.com/v2/url?u=https-3A__www.cdc.gov_coronavirus_2019-2Dncov_prepare_managing-2Dstress-2Danxiety.html-3FCDC-5FAA-5FrefVal-3Dhttps-253A-252F-252Fwww.cdc.gov-252Fcoronavirus-252F2019-2Dncov-252Fabout-252Fcoping.html&amp;d=DwMFAg&amp;c=byefhD2ZumMFFQYPZBagUCDuBiM9Q9twmxaBM0hCgII&amp;r=lhmEHafnneRbs-VH8Uu-8hScscPdM2D-hSwtcp-cbpA&amp;m=r7j_OVzBPMAjvuZgV0Aia6A8SSsCV1gHTppEga7jBks&amp;s=rBbZM9i1xtBdPtza-zxJrcpeooQ0YDw5VZLTJFojyt8&amp;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mergency.cdc.gov/coping/selfcare.asp" TargetMode="External"/><Relationship Id="rId20" Type="http://schemas.openxmlformats.org/officeDocument/2006/relationships/hyperlink" Target="https://urldefense.proofpoint.com/v2/url?u=https-3A__www.cdc.gov_childrenindisasters_helping-2Dchildren-2Dcope.html&amp;d=DwMFAg&amp;c=byefhD2ZumMFFQYPZBagUCDuBiM9Q9twmxaBM0hCgII&amp;r=lhmEHafnneRbs-VH8Uu-8hScscPdM2D-hSwtcp-cbpA&amp;m=r7j_OVzBPMAjvuZgV0Aia6A8SSsCV1gHTppEga7jBks&amp;s=Fh68XdFFFRIN9VMaTeXBauamX-aqeYfBM-mQeyC9DEc&am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risistextline.org/get-help/coronavirus" TargetMode="External"/><Relationship Id="rId24" Type="http://schemas.openxmlformats.org/officeDocument/2006/relationships/hyperlink" Target="https://urldefense.proofpoint.com/v2/url?u=https-3A__www.nctsn.org_sites_default_files_resources_fact-2Dsheet_outbreak-5Ffactsheet-5F1.pdf&amp;d=DwMFAg&amp;c=byefhD2ZumMFFQYPZBagUCDuBiM9Q9twmxaBM0hCgII&amp;r=lhmEHafnneRbs-VH8Uu-8hScscPdM2D-hSwtcp-cbpA&amp;m=r7j_OVzBPMAjvuZgV0Aia6A8SSsCV1gHTppEga7jBks&amp;s=qJaIOrnRb3QoXZVa8btJU45aTitjErM0E1khD9rhKJo&amp;e=" TargetMode="External"/><Relationship Id="rId5" Type="http://schemas.openxmlformats.org/officeDocument/2006/relationships/webSettings" Target="webSettings.xml"/><Relationship Id="rId15" Type="http://schemas.openxmlformats.org/officeDocument/2006/relationships/hyperlink" Target="http://www.samhsa.gov/find-help/disaster-distress-helpline" TargetMode="External"/><Relationship Id="rId23" Type="http://schemas.openxmlformats.org/officeDocument/2006/relationships/hyperlink" Target="https://urldefense.proofpoint.com/v2/url?u=https-3A__www.aarp.org_health_healthy-2Dliving_info-2D2020_coronavirus-2Danxiety.html&amp;d=DwMFAg&amp;c=byefhD2ZumMFFQYPZBagUCDuBiM9Q9twmxaBM0hCgII&amp;r=lhmEHafnneRbs-VH8Uu-8hScscPdM2D-hSwtcp-cbpA&amp;m=r7j_OVzBPMAjvuZgV0Aia6A8SSsCV1gHTppEga7jBks&amp;s=YHuodPCL2HMZUUys1pCzN5363zu66a7YtzvZvSClgfc&amp;e=" TargetMode="External"/><Relationship Id="rId28" Type="http://schemas.openxmlformats.org/officeDocument/2006/relationships/theme" Target="theme/theme1.xml"/><Relationship Id="rId10" Type="http://schemas.openxmlformats.org/officeDocument/2006/relationships/hyperlink" Target="https://www.samhsa.gov/find-help/disaster-distress-helpline" TargetMode="External"/><Relationship Id="rId19" Type="http://schemas.openxmlformats.org/officeDocument/2006/relationships/hyperlink" Target="https://urldefense.proofpoint.com/v2/url?u=https-3A__emergency.cdc.gov_coping_selfcare.asp&amp;d=DwMFAg&amp;c=byefhD2ZumMFFQYPZBagUCDuBiM9Q9twmxaBM0hCgII&amp;r=lhmEHafnneRbs-VH8Uu-8hScscPdM2D-hSwtcp-cbpA&amp;m=r7j_OVzBPMAjvuZgV0Aia6A8SSsCV1gHTppEga7jBks&amp;s=lKe5a5TlxM2OaYMsBx2JJxUjcU6fMIYNmo6U6dxPWmI&amp;e=" TargetMode="External"/><Relationship Id="rId4" Type="http://schemas.openxmlformats.org/officeDocument/2006/relationships/settings" Target="settings.xml"/><Relationship Id="rId9" Type="http://schemas.openxmlformats.org/officeDocument/2006/relationships/hyperlink" Target="https://www.cdc.gov/coronavirus/2019-ncov/prepare/managing-stress-anxiety.html?CDC_AA_refVal=https%3A%2F%2Fwww.cdc.gov%2Fcoronavirus%2F2019-ncov%2Fabout%2Fcoping.html" TargetMode="External"/><Relationship Id="rId14" Type="http://schemas.openxmlformats.org/officeDocument/2006/relationships/hyperlink" Target="file:///C:\Users\jacob.boston\AppData\Local\Microsoft\Windows\INetCache\IE\UZ9MRP5S\&#8226;%09https:\www.nami.org\NAMI\media\NAMI-Media\Images\FactSheets\NAMINationalResourceDirectory.pdf" TargetMode="External"/><Relationship Id="rId22" Type="http://schemas.openxmlformats.org/officeDocument/2006/relationships/hyperlink" Target="https://urldefense.proofpoint.com/v2/url?u=https-3A__www.aarp.org_health_conditions-2Dtreatments_info-2D2020_coronavirus-2Dsocial-2Disolation-2Dloneliness.html-3Fintcmp-3DAE-2DHP-2DTTN-2DR2-2DPOS2-2DREALPOSS-2DTODAY&amp;d=DwMFAg&amp;c=byefhD2ZumMFFQYPZBagUCDuBiM9Q9twmxaBM0hCgII&amp;r=lhmEHafnneRbs-VH8Uu-8hScscPdM2D-hSwtcp-cbpA&amp;m=r7j_OVzBPMAjvuZgV0Aia6A8SSsCV1gHTppEga7jBks&amp;s=WRtTSYyQ31nhxrhi0L6Bq_Cs7n3Q4gO6AGhP6oPCl18&amp;e="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1DD96-2B4B-4C24-8AD5-4CB7B1BCD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1634</Words>
  <Characters>9316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National Financial Partners</Company>
  <LinksUpToDate>false</LinksUpToDate>
  <CharactersWithSpaces>10929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Fournier, Lindsey</dc:creator>
  <cp:lastModifiedBy>Crim, Lauren</cp:lastModifiedBy>
  <cp:revision>2</cp:revision>
  <cp:lastPrinted>2020-03-03T19:51:00Z</cp:lastPrinted>
  <dcterms:created xsi:type="dcterms:W3CDTF">2020-03-26T12:55:00Z</dcterms:created>
  <dcterms:modified xsi:type="dcterms:W3CDTF">2020-03-26T12:55:00Z</dcterms:modified>
</cp:coreProperties>
</file>